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="156" w:beforeLines="50"/>
        <w:ind w:firstLine="602" w:firstLineChars="200"/>
        <w:jc w:val="center"/>
        <w:rPr>
          <w:b/>
          <w:bCs/>
          <w:sz w:val="28"/>
          <w:szCs w:val="28"/>
        </w:rPr>
      </w:pPr>
      <w:r>
        <w:rPr>
          <w:rFonts w:hint="eastAsia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11772900</wp:posOffset>
            </wp:positionV>
            <wp:extent cx="342900" cy="431800"/>
            <wp:effectExtent l="0" t="0" r="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0"/>
          <w:szCs w:val="30"/>
        </w:rPr>
        <w:t>四川泸县得胜镇初级中学校2022-2023年七年级下册生物阶段性检测</w:t>
      </w:r>
      <w:r>
        <w:rPr>
          <w:rFonts w:hint="eastAsia"/>
          <w:b/>
          <w:sz w:val="28"/>
          <w:szCs w:val="28"/>
        </w:rPr>
        <w:t>（一）</w:t>
      </w:r>
      <w:r>
        <w:rPr>
          <w:rFonts w:hint="eastAsia"/>
          <w:b/>
          <w:bCs/>
          <w:sz w:val="28"/>
          <w:szCs w:val="28"/>
        </w:rPr>
        <w:t>第四单元  第一章、第二章</w:t>
      </w:r>
    </w:p>
    <w:p>
      <w:pPr>
        <w:spacing w:before="156" w:beforeLines="50"/>
        <w:jc w:val="center"/>
        <w:rPr>
          <w:rFonts w:hint="eastAsia"/>
          <w:u w:val="single"/>
        </w:rPr>
      </w:pPr>
      <w:r>
        <w:rPr>
          <w:rFonts w:hint="eastAsia"/>
        </w:rPr>
        <w:t>学校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班级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姓名</w:t>
      </w:r>
      <w:bookmarkStart w:id="0" w:name="OLE_LINK5"/>
      <w:r>
        <w:rPr>
          <w:rFonts w:hint="eastAsia"/>
          <w:u w:val="single"/>
        </w:rPr>
        <w:t xml:space="preserve">          </w:t>
      </w:r>
      <w:bookmarkEnd w:id="0"/>
      <w:r>
        <w:rPr>
          <w:rFonts w:hint="eastAsia"/>
        </w:rPr>
        <w:t>学号</w:t>
      </w:r>
      <w:r>
        <w:rPr>
          <w:rFonts w:hint="eastAsia"/>
          <w:u w:val="single"/>
        </w:rPr>
        <w:t xml:space="preserve">          </w:t>
      </w:r>
    </w:p>
    <w:p>
      <w:pPr>
        <w:spacing w:line="360" w:lineRule="auto"/>
        <w:ind w:firstLine="420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试  题  说  明</w:t>
      </w:r>
    </w:p>
    <w:p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1.本测试题分为第一部分（选择题）和第二部分（非选择题）两部分。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2. 分值：100分；完成时间：40分钟。</w:t>
      </w:r>
    </w:p>
    <w:p>
      <w:pPr>
        <w:spacing w:line="400" w:lineRule="exact"/>
        <w:rPr>
          <w:rFonts w:hint="eastAsia" w:ascii="华文新魏" w:hAnsi="华文新魏" w:eastAsia="华文新魏" w:cs="华文新魏"/>
          <w:b/>
          <w:sz w:val="28"/>
          <w:szCs w:val="28"/>
        </w:rPr>
      </w:pPr>
      <w:r>
        <w:rPr>
          <w:rFonts w:hint="eastAsia" w:ascii="华文新魏" w:hAnsi="华文新魏" w:eastAsia="华文新魏" w:cs="华文新魏"/>
          <w:b/>
          <w:sz w:val="28"/>
          <w:szCs w:val="28"/>
        </w:rPr>
        <w:t>记分栏：</w:t>
      </w:r>
    </w:p>
    <w:tbl>
      <w:tblPr>
        <w:tblStyle w:val="6"/>
        <w:tblpPr w:leftFromText="180" w:rightFromText="180" w:vertAnchor="text" w:horzAnchor="page" w:tblpX="2639" w:tblpY="136"/>
        <w:tblOverlap w:val="never"/>
        <w:tblW w:w="6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1134"/>
        <w:gridCol w:w="1134"/>
        <w:gridCol w:w="1134"/>
        <w:gridCol w:w="1134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选择题</w:t>
            </w:r>
          </w:p>
        </w:tc>
        <w:tc>
          <w:tcPr>
            <w:tcW w:w="4536" w:type="dxa"/>
            <w:gridSpan w:val="4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非选择题</w:t>
            </w:r>
          </w:p>
        </w:tc>
        <w:tc>
          <w:tcPr>
            <w:tcW w:w="112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16-23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24-33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34-35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112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spacing w:line="400" w:lineRule="exact"/>
        <w:rPr>
          <w:rFonts w:hint="eastAsia" w:ascii="华文新魏" w:hAnsi="华文新魏" w:eastAsia="华文新魏" w:cs="华文新魏"/>
          <w:b/>
          <w:sz w:val="28"/>
          <w:szCs w:val="28"/>
        </w:rPr>
      </w:pPr>
    </w:p>
    <w:p>
      <w:pPr>
        <w:spacing w:line="400" w:lineRule="exact"/>
        <w:rPr>
          <w:rFonts w:hint="eastAsia" w:ascii="华文新魏" w:hAnsi="华文新魏" w:eastAsia="华文新魏" w:cs="华文新魏"/>
          <w:b/>
          <w:sz w:val="28"/>
          <w:szCs w:val="28"/>
        </w:rPr>
      </w:pPr>
    </w:p>
    <w:p>
      <w:pPr>
        <w:spacing w:line="400" w:lineRule="exact"/>
        <w:rPr>
          <w:rFonts w:hint="eastAsia" w:ascii="华文新魏" w:hAnsi="华文新魏" w:eastAsia="华文新魏" w:cs="华文新魏"/>
          <w:b/>
          <w:sz w:val="28"/>
          <w:szCs w:val="28"/>
        </w:rPr>
      </w:pPr>
    </w:p>
    <w:p>
      <w:pPr>
        <w:spacing w:line="400" w:lineRule="exact"/>
        <w:rPr>
          <w:rFonts w:hint="eastAsia" w:ascii="华文新魏" w:hAnsi="华文新魏" w:eastAsia="华文新魏" w:cs="华文新魏"/>
          <w:b/>
          <w:sz w:val="28"/>
          <w:szCs w:val="28"/>
        </w:rPr>
      </w:pPr>
      <w:r>
        <w:rPr>
          <w:rFonts w:hint="eastAsia" w:ascii="华文新魏" w:hAnsi="华文新魏" w:eastAsia="华文新魏" w:cs="华文新魏"/>
          <w:b/>
          <w:sz w:val="28"/>
          <w:szCs w:val="28"/>
        </w:rPr>
        <w:t>选择题答题栏：</w:t>
      </w:r>
    </w:p>
    <w:tbl>
      <w:tblPr>
        <w:tblStyle w:val="6"/>
        <w:tblW w:w="69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72" w:type="dxa"/>
          </w:tcPr>
          <w:p>
            <w:pPr>
              <w:spacing w:line="4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题号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2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3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4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5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6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7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2" w:type="dxa"/>
          </w:tcPr>
          <w:p>
            <w:pPr>
              <w:spacing w:line="4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答案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72" w:type="dxa"/>
          </w:tcPr>
          <w:p>
            <w:pPr>
              <w:spacing w:line="4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题号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9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10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11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12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13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14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15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72" w:type="dxa"/>
          </w:tcPr>
          <w:p>
            <w:pPr>
              <w:spacing w:line="4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答案</w:t>
            </w: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/>
          <w:b/>
          <w:sz w:val="18"/>
          <w:szCs w:val="18"/>
        </w:rPr>
      </w:pPr>
      <w:r>
        <w:rPr>
          <w:rFonts w:hint="eastAsia"/>
          <w:b/>
          <w:bCs/>
          <w:sz w:val="30"/>
          <w:szCs w:val="30"/>
        </w:rPr>
        <w:t>第一部分    选择题(45分）</w:t>
      </w:r>
    </w:p>
    <w:p>
      <w:pPr>
        <w:pStyle w:val="5"/>
        <w:spacing w:beforeAutospacing="0" w:afterAutospacing="0" w:line="360" w:lineRule="auto"/>
        <w:rPr>
          <w:rFonts w:hint="eastAsia"/>
          <w:sz w:val="21"/>
          <w:szCs w:val="21"/>
        </w:rPr>
      </w:pPr>
      <w:r>
        <w:rPr>
          <w:rFonts w:hint="eastAsia" w:cs="Times New Roman"/>
          <w:b/>
          <w:kern w:val="2"/>
        </w:rPr>
        <w:t>一、单项选择题</w:t>
      </w:r>
      <w:r>
        <w:rPr>
          <w:rFonts w:hint="eastAsia"/>
          <w:sz w:val="21"/>
          <w:szCs w:val="21"/>
        </w:rPr>
        <w:t>（每小题3分，共45分）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1．人类学家经过大量的研究表明，现代人类起源于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)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 xml:space="preserve">南方古猿      B．类人猿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C．黑猩猩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D．森林古猿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2．在人类起源和发展的漫长历程中，森林古猿下地生活的原因是（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A．由于其他动物入侵　　           B．由于地形和气候的变化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C．为了扩大领地                   D．为了躲避敌害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3．古人类能更好地交流与合作是由于（　　）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A．火的使用　　　B．语言的产生　　C．工具的使用　D．直立行走</w:t>
      </w:r>
    </w:p>
    <w:p>
      <w:pPr>
        <w:tabs>
          <w:tab w:val="left" w:pos="2520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4．母亲十月怀胎是十分辛苦的事情，她要为胎儿提供所需要的养料和氧气，排出胎儿产生的二氧化碳和其它废物。母亲和胎儿之间进行的物质和气体交换发生在（    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A．子宫内膜       B．脐带         C．胎盘   　　 D．卵黄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5．</w:t>
      </w:r>
      <w:r>
        <w:rPr>
          <w:rFonts w:ascii="宋体" w:hAnsi="宋体"/>
          <w:szCs w:val="21"/>
        </w:rPr>
        <w:t>人的精子与卵细胞结合成受精卵和胚胎发育的部位分别是</w:t>
      </w:r>
      <w:r>
        <w:rPr>
          <w:rFonts w:hint="eastAsia" w:ascii="宋体" w:hAnsi="宋体"/>
          <w:szCs w:val="21"/>
        </w:rPr>
        <w:t>（    ）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输卵管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 xml:space="preserve">子宫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     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卵巢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子宫</w:t>
      </w:r>
      <w:r>
        <w:rPr>
          <w:rFonts w:hint="eastAsia" w:ascii="宋体" w:hAnsi="宋体"/>
          <w:szCs w:val="21"/>
        </w:rPr>
        <w:t xml:space="preserve">   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子宫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子宫</w:t>
      </w:r>
      <w:r>
        <w:rPr>
          <w:rFonts w:hint="eastAsia" w:ascii="宋体" w:hAnsi="宋体"/>
          <w:szCs w:val="21"/>
        </w:rPr>
        <w:t xml:space="preserve">             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输卵管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输卵管</w:t>
      </w: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6．你现在正处于人生的黄金时期──青春期，下列关于青春期出现的心理和生理现象，你认为不正常的是（    ）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A．愿意与异性接近，对异性产生朦胧的依恋     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．身高突增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C．女孩出现月经，男孩出现遗精               D．失眠多梦，不愿交流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7．下列叙述中，疾病与病因不相符的一项是（   ）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A．神经炎与缺乏维生素D有关       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B．消化不良与缺乏维生素B1有关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C．牙龈出血与缺乏维生素C有关     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D．皮肤干燥、干眼症与缺乏维生素A有关</w:t>
      </w:r>
    </w:p>
    <w:p>
      <w:pPr>
        <w:outlineLvl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8．某人因病做了胃肠道切除手术，常采用静脉输入全营养液的方法提供营养。全营养液的成分不能含有（   ）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 ．无机盐和维生素      B．葡萄糖      C．淀粉      D．氨基酸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9．小明的爷爷是肝炎患者，厌食油腻的食物，这是因为肝炎影响了（   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A．肝脏分泌消化脂肪的酶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B．小肠绒毛对脂肪的吸收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C．消化脂肪的酶和胆汁的分泌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D．肝脏分泌胆汁从而影响了脂肪的消化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10．吸收是指各种营养物质在小肠等处进入（ 　 ）的过程。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A．消化系统    　B．循环系统　   C．泌尿系统  　   D．运动系统</w:t>
      </w:r>
    </w:p>
    <w:p>
      <w:pPr>
        <w:pStyle w:val="2"/>
        <w:rPr>
          <w:rFonts w:hAnsi="宋体" w:cs="Times New Roman"/>
        </w:rPr>
      </w:pPr>
      <w:r>
        <w:rPr>
          <w:rFonts w:hAnsi="宋体" w:cs="Times New Roman"/>
        </w:rPr>
        <w:t>11．下列不</w:t>
      </w:r>
      <w:r>
        <w:rPr>
          <w:rFonts w:hint="default" w:hAnsi="宋体" w:cs="Times New Roman"/>
        </w:rPr>
        <w:t>属于小肠适合吸收营养物质的特点的是</w:t>
      </w:r>
      <w:r>
        <w:rPr>
          <w:rFonts w:hAnsi="宋体"/>
        </w:rPr>
        <w:t>（  　）</w:t>
      </w:r>
    </w:p>
    <w:p>
      <w:pPr>
        <w:pStyle w:val="2"/>
        <w:rPr>
          <w:rFonts w:hAnsi="宋体" w:cs="Times New Roman"/>
        </w:rPr>
      </w:pPr>
      <w:r>
        <w:rPr>
          <w:rFonts w:hint="default" w:hAnsi="宋体" w:cs="Times New Roman"/>
        </w:rPr>
        <w:t>A</w:t>
      </w:r>
      <w:r>
        <w:rPr>
          <w:rFonts w:hAnsi="宋体"/>
        </w:rPr>
        <w:t>．</w:t>
      </w:r>
      <w:r>
        <w:rPr>
          <w:rFonts w:hAnsi="宋体" w:cs="Times New Roman"/>
        </w:rPr>
        <w:t>小肠</w:t>
      </w:r>
      <w:r>
        <w:rPr>
          <w:rFonts w:hint="default" w:hAnsi="宋体" w:cs="Times New Roman"/>
        </w:rPr>
        <w:t>内表面</w:t>
      </w:r>
      <w:r>
        <w:rPr>
          <w:rFonts w:hAnsi="宋体" w:cs="Times New Roman"/>
        </w:rPr>
        <w:t>上</w:t>
      </w:r>
      <w:r>
        <w:rPr>
          <w:rFonts w:hint="default" w:hAnsi="宋体" w:cs="Times New Roman"/>
        </w:rPr>
        <w:t>有许多环形</w:t>
      </w:r>
      <w:r>
        <w:rPr>
          <w:rFonts w:hAnsi="宋体" w:cs="Times New Roman"/>
        </w:rPr>
        <w:t>的</w:t>
      </w:r>
      <w:r>
        <w:rPr>
          <w:rFonts w:hint="default" w:hAnsi="宋体" w:cs="Times New Roman"/>
        </w:rPr>
        <w:t xml:space="preserve">皱襞    </w:t>
      </w:r>
    </w:p>
    <w:p>
      <w:pPr>
        <w:pStyle w:val="2"/>
        <w:rPr>
          <w:rFonts w:hint="default" w:hAnsi="宋体" w:cs="Times New Roman"/>
        </w:rPr>
      </w:pPr>
      <w:r>
        <w:rPr>
          <w:rFonts w:hint="default" w:hAnsi="宋体" w:cs="Times New Roman"/>
        </w:rPr>
        <w:t>B</w:t>
      </w:r>
      <w:r>
        <w:rPr>
          <w:rFonts w:hAnsi="宋体"/>
        </w:rPr>
        <w:t>．</w:t>
      </w:r>
      <w:r>
        <w:rPr>
          <w:rFonts w:hint="default" w:hAnsi="宋体" w:cs="Times New Roman"/>
        </w:rPr>
        <w:t>小肠较长，一般</w:t>
      </w:r>
      <w:r>
        <w:rPr>
          <w:rFonts w:hAnsi="宋体" w:cs="Times New Roman"/>
        </w:rPr>
        <w:t>长</w:t>
      </w:r>
      <w:r>
        <w:rPr>
          <w:rFonts w:hint="default" w:hAnsi="宋体" w:cs="Times New Roman"/>
        </w:rPr>
        <w:t xml:space="preserve">5—6米   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 xml:space="preserve">小肠内表面环形皱襞上有小肠绒毛 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．小肠</w:t>
      </w:r>
      <w:r>
        <w:rPr>
          <w:rFonts w:ascii="宋体" w:hAnsi="宋体"/>
          <w:szCs w:val="21"/>
        </w:rPr>
        <w:t>内表面有肠腺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12．</w:t>
      </w:r>
      <w:r>
        <w:rPr>
          <w:rFonts w:ascii="宋体" w:hAnsi="宋体"/>
          <w:szCs w:val="21"/>
        </w:rPr>
        <w:t>为避免对胃产生刺激，制药厂常把一些药物封装在淀粉制成</w:t>
      </w:r>
      <w:r>
        <w:rPr>
          <w:rFonts w:hint="eastAsia" w:ascii="宋体" w:hAnsi="宋体"/>
          <w:szCs w:val="21"/>
        </w:rPr>
        <w:t>的胶囊中给人服用。根据淀粉在消化道内的消化情况分析，其原理是（ 　 ）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A．装在胶囊</w:t>
      </w:r>
      <w:r>
        <w:rPr>
          <w:rFonts w:hint="eastAsia" w:ascii="宋体" w:hAnsi="宋体"/>
          <w:szCs w:val="21"/>
        </w:rPr>
        <w:t>里</w:t>
      </w:r>
      <w:r>
        <w:rPr>
          <w:rFonts w:ascii="宋体" w:hAnsi="宋体"/>
          <w:szCs w:val="21"/>
        </w:rPr>
        <w:t>，药物需慢慢渗出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B．胃不消化淀粉，胶囊经胃进入小肠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C．胆汁不能消化淀粉</w:t>
      </w:r>
      <w:r>
        <w:rPr>
          <w:rFonts w:hint="eastAsia" w:ascii="宋体" w:hAnsi="宋体"/>
          <w:szCs w:val="21"/>
        </w:rPr>
        <w:t xml:space="preserve">           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D．</w:t>
      </w:r>
      <w:r>
        <w:rPr>
          <w:rFonts w:hint="eastAsia" w:ascii="宋体" w:hAnsi="宋体"/>
          <w:szCs w:val="21"/>
        </w:rPr>
        <w:t>胶囊表面光滑</w:t>
      </w:r>
      <w:r>
        <w:rPr>
          <w:rFonts w:ascii="宋体" w:hAnsi="宋体"/>
          <w:szCs w:val="21"/>
        </w:rPr>
        <w:t>，便于吞咽</w:t>
      </w:r>
    </w:p>
    <w:p>
      <w:pPr>
        <w:spacing w:line="240" w:lineRule="atLeas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13．医生从王大妈消化道的某器官里取出少量液体，经化验发现含有葡萄糖、麦芽糖、淀粉、氨基酸、脂肪、维生素等物质，则该器官是（　　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A．口腔      B 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胃           C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 xml:space="preserve">小肠            D 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大肠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14．下列做法中，未注意食品安全的是（　　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切菜用的砧板生熟分开、经常烫洗</w:t>
      </w:r>
      <w:r>
        <w:rPr>
          <w:rFonts w:ascii="宋体" w:hAnsi="宋体"/>
          <w:szCs w:val="21"/>
        </w:rPr>
        <w:t>　</w:t>
      </w:r>
      <w:r>
        <w:rPr>
          <w:rFonts w:hint="eastAsia" w:ascii="宋体" w:hAnsi="宋体"/>
          <w:szCs w:val="21"/>
        </w:rPr>
        <w:t xml:space="preserve">  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不吃过期及发霉食品</w:t>
      </w:r>
    </w:p>
    <w:p>
      <w:pPr>
        <w:pStyle w:val="2"/>
        <w:rPr>
          <w:rFonts w:hint="default" w:hAnsi="宋体" w:cs="Times New Roman"/>
        </w:rPr>
      </w:pPr>
      <w:r>
        <w:rPr>
          <w:rFonts w:hAnsi="宋体"/>
        </w:rPr>
        <w:t>C</w:t>
      </w:r>
      <w:r>
        <w:rPr>
          <w:rFonts w:hAnsi="宋体" w:cs="Times New Roman"/>
        </w:rPr>
        <w:t>．发芽的马</w:t>
      </w:r>
      <w:r>
        <w:rPr>
          <w:rFonts w:hint="default" w:hAnsi="宋体" w:cs="Times New Roman"/>
        </w:rPr>
        <w:t>铃薯去掉</w:t>
      </w:r>
      <w:r>
        <w:rPr>
          <w:rFonts w:hAnsi="宋体" w:cs="Times New Roman"/>
        </w:rPr>
        <w:t xml:space="preserve">芽后再吃　　      </w:t>
      </w:r>
      <w:r>
        <w:rPr>
          <w:rFonts w:hAnsi="宋体"/>
        </w:rPr>
        <w:t>D</w:t>
      </w:r>
      <w:r>
        <w:rPr>
          <w:rFonts w:hAnsi="宋体" w:cs="Times New Roman"/>
        </w:rPr>
        <w:t>．买肉时应该看肉是否是检疫合格的</w:t>
      </w:r>
    </w:p>
    <w:p>
      <w:pPr>
        <w:pStyle w:val="2"/>
        <w:rPr>
          <w:rFonts w:hAnsi="宋体" w:cs="Times New Roman"/>
        </w:rPr>
      </w:pPr>
      <w:r>
        <w:rPr>
          <w:rFonts w:hAnsi="宋体" w:cs="Times New Roman"/>
        </w:rPr>
        <w:t>15．下列说法中，不合理的是（　　）</w:t>
      </w:r>
    </w:p>
    <w:p>
      <w:pPr>
        <w:pStyle w:val="2"/>
        <w:rPr>
          <w:rFonts w:hint="default" w:hAnsi="宋体" w:cs="Times New Roman"/>
        </w:rPr>
      </w:pPr>
      <w:r>
        <w:rPr>
          <w:rFonts w:hAnsi="宋体"/>
        </w:rPr>
        <w:t>A</w:t>
      </w:r>
      <w:r>
        <w:rPr>
          <w:rFonts w:hAnsi="宋体" w:cs="Times New Roman"/>
        </w:rPr>
        <w:t>．吃饭时应细嚼慢咽，有利于对食物的消化</w:t>
      </w:r>
    </w:p>
    <w:p>
      <w:pPr>
        <w:pStyle w:val="2"/>
        <w:spacing w:line="240" w:lineRule="atLeast"/>
        <w:ind w:left="-210" w:leftChars="-100" w:firstLine="210" w:firstLineChars="100"/>
        <w:rPr>
          <w:rFonts w:hint="default" w:hAnsi="宋体" w:cs="Times New Roman"/>
        </w:rPr>
      </w:pPr>
      <w:r>
        <w:rPr>
          <w:rFonts w:hAnsi="宋体"/>
        </w:rPr>
        <w:t>B</w:t>
      </w:r>
      <w:r>
        <w:rPr>
          <w:rFonts w:hAnsi="宋体" w:cs="Times New Roman"/>
        </w:rPr>
        <w:t>．青少年时期应该多吃些含蛋白质、钙、磷、铁和维生素丰富的食物</w:t>
      </w:r>
    </w:p>
    <w:p>
      <w:pPr>
        <w:pStyle w:val="2"/>
        <w:spacing w:line="240" w:lineRule="atLeast"/>
        <w:rPr>
          <w:rFonts w:hint="default" w:hAnsi="宋体" w:cs="Times New Roman"/>
        </w:rPr>
      </w:pPr>
      <w:r>
        <w:rPr>
          <w:rFonts w:hAnsi="宋体"/>
        </w:rPr>
        <w:t>C</w:t>
      </w:r>
      <w:r>
        <w:rPr>
          <w:rFonts w:hAnsi="宋体" w:cs="Times New Roman"/>
        </w:rPr>
        <w:t>．合理膳食有利于增进健康和预防疾病</w:t>
      </w:r>
      <w:r>
        <w:rPr>
          <w:rFonts w:hint="default" w:hAnsi="宋体" w:cs="Times New Roman"/>
        </w:rPr>
        <w:t xml:space="preserve"> </w:t>
      </w:r>
    </w:p>
    <w:p>
      <w:pPr>
        <w:pStyle w:val="2"/>
        <w:spacing w:line="240" w:lineRule="atLeast"/>
        <w:rPr>
          <w:rFonts w:hAnsi="宋体" w:cs="Times New Roman"/>
        </w:rPr>
      </w:pPr>
      <w:r>
        <w:rPr>
          <w:rFonts w:hAnsi="宋体"/>
        </w:rPr>
        <w:t>D．为了满足人体对</w:t>
      </w:r>
      <w:r>
        <w:rPr>
          <w:rFonts w:hAnsi="宋体" w:cs="Times New Roman"/>
        </w:rPr>
        <w:t>多种营</w:t>
      </w:r>
      <w:r>
        <w:rPr>
          <w:rFonts w:hint="default" w:hAnsi="宋体" w:cs="Times New Roman"/>
        </w:rPr>
        <w:t>养物质</w:t>
      </w:r>
      <w:r>
        <w:rPr>
          <w:rFonts w:hAnsi="宋体" w:cs="Times New Roman"/>
        </w:rPr>
        <w:t>的需要，平时应该多吃零</w:t>
      </w:r>
      <w:r>
        <w:rPr>
          <w:rFonts w:hAnsi="宋体"/>
        </w:rPr>
        <w:t xml:space="preserve">食     </w:t>
      </w:r>
    </w:p>
    <w:p>
      <w:pPr>
        <w:widowControl/>
        <w:autoSpaceDE w:val="0"/>
        <w:spacing w:line="420" w:lineRule="exact"/>
        <w:jc w:val="center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autoSpaceDE w:val="0"/>
        <w:spacing w:line="420" w:lineRule="exact"/>
        <w:jc w:val="center"/>
        <w:rPr>
          <w:rFonts w:ascii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0"/>
          <w:szCs w:val="30"/>
        </w:rPr>
        <w:t>第二部分    非选择题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（共55分）</w:t>
      </w:r>
    </w:p>
    <w:p>
      <w:pPr>
        <w:widowControl/>
        <w:spacing w:line="420" w:lineRule="exact"/>
        <w:ind w:left="2" w:firstLine="562"/>
        <w:rPr>
          <w:rFonts w:ascii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注意事项：</w:t>
      </w:r>
    </w:p>
    <w:p>
      <w:pPr>
        <w:widowControl/>
        <w:numPr>
          <w:ilvl w:val="0"/>
          <w:numId w:val="1"/>
        </w:numPr>
        <w:spacing w:line="420" w:lineRule="exact"/>
        <w:ind w:left="2" w:firstLine="420"/>
        <w:rPr>
          <w:rFonts w:ascii="宋体"/>
          <w:kern w:val="0"/>
        </w:rPr>
      </w:pPr>
      <w:r>
        <w:rPr>
          <w:rFonts w:hint="eastAsia" w:cs="宋体"/>
          <w:kern w:val="0"/>
        </w:rPr>
        <w:t>请将各题答案直接写在本题留出的相应位置处，[    ]内填相应图上的标号，“</w:t>
      </w:r>
      <w:r>
        <w:rPr>
          <w:rFonts w:ascii="宋体" w:hAnsi="宋体" w:cs="宋体"/>
          <w:kern w:val="0"/>
          <w:szCs w:val="21"/>
          <w:u w:val="single"/>
        </w:rPr>
        <w:t> 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ascii="宋体" w:hAnsi="宋体" w:cs="宋体"/>
          <w:kern w:val="0"/>
          <w:szCs w:val="21"/>
          <w:u w:val="single"/>
        </w:rPr>
        <w:t> </w:t>
      </w:r>
      <w:r>
        <w:rPr>
          <w:rFonts w:hint="eastAsia" w:ascii="宋体" w:hAnsi="宋体" w:cs="宋体"/>
          <w:kern w:val="0"/>
          <w:szCs w:val="21"/>
        </w:rPr>
        <w:t>”上填文字。</w:t>
      </w:r>
    </w:p>
    <w:p>
      <w:pPr>
        <w:widowControl/>
        <w:numPr>
          <w:ilvl w:val="0"/>
          <w:numId w:val="1"/>
        </w:numPr>
        <w:spacing w:line="420" w:lineRule="exact"/>
        <w:ind w:left="2" w:firstLine="420"/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本部分4个大题，共55分。</w:t>
      </w:r>
    </w:p>
    <w:p>
      <w:pPr>
        <w:widowControl/>
        <w:spacing w:line="420" w:lineRule="exact"/>
        <w:rPr>
          <w:rFonts w:hint="eastAsia"/>
        </w:rPr>
      </w:pPr>
      <w:r>
        <w:rPr>
          <w:rFonts w:hint="eastAsia" w:ascii="宋体" w:hAnsi="宋体"/>
          <w:b/>
          <w:sz w:val="24"/>
        </w:rPr>
        <w:t>二、填空题</w:t>
      </w:r>
      <w:r>
        <w:rPr>
          <w:rFonts w:hint="eastAsia"/>
        </w:rPr>
        <w:t xml:space="preserve"> （每空1分，共15分）</w:t>
      </w:r>
    </w:p>
    <w:p>
      <w:pPr>
        <w:spacing w:line="420" w:lineRule="exact"/>
        <w:ind w:left="420" w:hanging="420" w:hangingChars="200"/>
        <w:rPr>
          <w:rFonts w:hint="eastAsia"/>
          <w:szCs w:val="21"/>
        </w:rPr>
      </w:pPr>
      <w:r>
        <w:rPr>
          <w:rFonts w:hint="eastAsia" w:ascii="宋体" w:hAnsi="宋体" w:cs="宋体"/>
          <w:szCs w:val="21"/>
        </w:rPr>
        <w:t>16．</w:t>
      </w:r>
      <w:r>
        <w:rPr>
          <w:rFonts w:hint="eastAsia"/>
          <w:szCs w:val="21"/>
        </w:rPr>
        <w:t>现代类人猿还有</w:t>
      </w:r>
      <w:r>
        <w:rPr>
          <w:rFonts w:hint="eastAsia"/>
          <w:szCs w:val="21"/>
          <w:u w:val="single"/>
        </w:rPr>
        <w:t xml:space="preserve">                              </w:t>
      </w:r>
      <w:r>
        <w:rPr>
          <w:rFonts w:hint="eastAsia"/>
          <w:szCs w:val="21"/>
        </w:rPr>
        <w:t>等几种；古人类的语言是在</w:t>
      </w:r>
    </w:p>
    <w:p>
      <w:pPr>
        <w:spacing w:line="420" w:lineRule="exact"/>
        <w:ind w:left="420" w:leftChars="200"/>
        <w:rPr>
          <w:rFonts w:hint="eastAsia"/>
          <w:szCs w:val="21"/>
        </w:rPr>
      </w:pPr>
      <w:r>
        <w:rPr>
          <w:rFonts w:hint="eastAsia"/>
          <w:szCs w:val="21"/>
          <w:u w:val="single"/>
        </w:rPr>
        <w:t xml:space="preserve">          </w:t>
      </w:r>
      <w:r>
        <w:rPr>
          <w:rFonts w:hint="eastAsia"/>
          <w:szCs w:val="21"/>
        </w:rPr>
        <w:t xml:space="preserve">（群体、独立）生活中产生的。     </w:t>
      </w:r>
    </w:p>
    <w:p>
      <w:pPr>
        <w:widowControl/>
        <w:spacing w:line="420" w:lineRule="exact"/>
        <w:ind w:left="420" w:hanging="420" w:hanging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17</w:t>
      </w:r>
      <w:r>
        <w:rPr>
          <w:rFonts w:ascii="宋体" w:hAnsi="宋体" w:cs="宋体"/>
          <w:kern w:val="0"/>
          <w:szCs w:val="21"/>
        </w:rPr>
        <w:t>.</w:t>
      </w:r>
      <w:r>
        <w:rPr>
          <w:rFonts w:hint="eastAsia" w:ascii="宋体" w:hAnsi="宋体" w:cs="宋体"/>
          <w:kern w:val="0"/>
          <w:szCs w:val="21"/>
        </w:rPr>
        <w:t>男性与女性在身体结构上的最大差别是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系统；在人的生殖过程中，受精卵是由1个卵细胞和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个精子结合形成的。</w:t>
      </w:r>
    </w:p>
    <w:p>
      <w:pPr>
        <w:widowControl/>
        <w:spacing w:line="420" w:lineRule="exact"/>
        <w:ind w:left="420" w:hanging="420" w:hangingChars="200"/>
        <w:rPr>
          <w:rFonts w:hint="eastAsia"/>
          <w:szCs w:val="21"/>
        </w:rPr>
      </w:pPr>
      <w:r>
        <w:rPr>
          <w:rFonts w:hint="eastAsia" w:ascii="宋体" w:hAnsi="宋体" w:cs="宋体"/>
          <w:kern w:val="0"/>
          <w:szCs w:val="21"/>
        </w:rPr>
        <w:t>18</w:t>
      </w:r>
      <w:r>
        <w:rPr>
          <w:rFonts w:ascii="宋体" w:hAnsi="宋体" w:cs="宋体"/>
          <w:kern w:val="0"/>
          <w:szCs w:val="21"/>
        </w:rPr>
        <w:t>.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hint="eastAsia"/>
          <w:szCs w:val="21"/>
        </w:rPr>
        <w:t>营养物质中，大分子有机物只有经</w:t>
      </w:r>
      <w:r>
        <w:rPr>
          <w:rFonts w:hint="eastAsia"/>
          <w:szCs w:val="21"/>
          <w:u w:val="single"/>
        </w:rPr>
        <w:t xml:space="preserve">              </w:t>
      </w:r>
      <w:r>
        <w:rPr>
          <w:rFonts w:hint="eastAsia"/>
          <w:szCs w:val="21"/>
        </w:rPr>
        <w:t>后才能被吸收利用。不经消化就可以直接吸收的营养成分有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　  　</w:t>
      </w:r>
      <w:r>
        <w:rPr>
          <w:rFonts w:hint="eastAsia"/>
          <w:szCs w:val="21"/>
        </w:rPr>
        <w:t>等小分子物质。</w:t>
      </w:r>
    </w:p>
    <w:p>
      <w:pPr>
        <w:spacing w:line="420" w:lineRule="exact"/>
        <w:ind w:left="420" w:hanging="420" w:hanging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szCs w:val="21"/>
        </w:rPr>
        <w:t>19．</w:t>
      </w:r>
      <w:r>
        <w:rPr>
          <w:rFonts w:hint="eastAsia" w:ascii="宋体" w:hAnsi="宋体" w:cs="宋体"/>
          <w:kern w:val="0"/>
          <w:szCs w:val="21"/>
        </w:rPr>
        <w:t>胃壁中的胃腺，能分泌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>，其中含有盐酸和可初步消化蛋白质的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        </w:t>
      </w:r>
      <w:r>
        <w:rPr>
          <w:rFonts w:hint="eastAsia" w:ascii="宋体" w:hAnsi="宋体" w:cs="宋体"/>
          <w:kern w:val="0"/>
          <w:szCs w:val="21"/>
        </w:rPr>
        <w:t>酶。</w:t>
      </w:r>
    </w:p>
    <w:p>
      <w:pPr>
        <w:spacing w:line="420" w:lineRule="exact"/>
        <w:ind w:left="420" w:hanging="420" w:hanging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20．用放大镜观察小肠的内表面，可以看到内表面有许多环形的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，其表面有许多绒毛状的突起，每个突起就是一个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。</w:t>
      </w:r>
    </w:p>
    <w:p>
      <w:pPr>
        <w:spacing w:line="420" w:lineRule="exact"/>
        <w:ind w:left="420" w:hanging="420" w:hangingChars="200"/>
        <w:rPr>
          <w:rFonts w:hint="eastAsia"/>
          <w:szCs w:val="21"/>
        </w:rPr>
      </w:pPr>
      <w:r>
        <w:rPr>
          <w:rFonts w:hint="eastAsia" w:ascii="宋体" w:hAnsi="宋体" w:cs="宋体"/>
          <w:szCs w:val="21"/>
        </w:rPr>
        <w:t>21．一般情况下，主要为人体生</w:t>
      </w:r>
      <w:r>
        <w:rPr>
          <w:rFonts w:hint="eastAsia"/>
          <w:szCs w:val="21"/>
        </w:rPr>
        <w:t>命活动提供能量的物质是</w:t>
      </w:r>
      <w:r>
        <w:rPr>
          <w:rFonts w:hint="eastAsia"/>
          <w:szCs w:val="21"/>
          <w:u w:val="single"/>
        </w:rPr>
        <w:t xml:space="preserve">                </w:t>
      </w:r>
      <w:r>
        <w:rPr>
          <w:rFonts w:hint="eastAsia"/>
          <w:szCs w:val="21"/>
        </w:rPr>
        <w:t>；</w:t>
      </w:r>
      <w:r>
        <w:rPr>
          <w:rFonts w:hint="eastAsia" w:ascii="宋体" w:hAnsi="宋体"/>
          <w:kern w:val="0"/>
          <w:szCs w:val="21"/>
        </w:rPr>
        <w:t>本身没有营养价值，但对维持人体健康有重要作用，</w:t>
      </w:r>
      <w:r>
        <w:rPr>
          <w:rFonts w:hint="eastAsia"/>
          <w:szCs w:val="21"/>
        </w:rPr>
        <w:t>被称为“第七营养素”的是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。</w:t>
      </w:r>
    </w:p>
    <w:p>
      <w:pPr>
        <w:spacing w:line="420" w:lineRule="exact"/>
        <w:ind w:left="420" w:hanging="420" w:hangingChars="200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>22.人在一日三餐摄入的能量中，占比最多的应该是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餐。</w:t>
      </w:r>
    </w:p>
    <w:p>
      <w:pPr>
        <w:widowControl/>
        <w:spacing w:line="420" w:lineRule="exact"/>
        <w:ind w:left="420" w:hanging="420" w:hanging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23．合理营养是指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</w:t>
      </w:r>
      <w:r>
        <w:rPr>
          <w:rFonts w:hint="eastAsia" w:ascii="宋体" w:hAnsi="宋体" w:cs="宋体"/>
          <w:kern w:val="0"/>
          <w:szCs w:val="21"/>
        </w:rPr>
        <w:t>而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</w:t>
      </w:r>
      <w:r>
        <w:rPr>
          <w:rFonts w:hint="eastAsia" w:ascii="宋体" w:hAnsi="宋体" w:cs="宋体"/>
          <w:kern w:val="0"/>
          <w:szCs w:val="21"/>
        </w:rPr>
        <w:t>的营养。</w:t>
      </w:r>
    </w:p>
    <w:p>
      <w:pPr>
        <w:spacing w:line="420" w:lineRule="exact"/>
        <w:ind w:left="480" w:hanging="482" w:hangingChars="200"/>
        <w:rPr>
          <w:sz w:val="28"/>
          <w:szCs w:val="28"/>
        </w:rPr>
      </w:pPr>
      <w:r>
        <w:rPr>
          <w:rFonts w:hint="eastAsia" w:ascii="宋体" w:hAnsi="宋体"/>
          <w:b/>
          <w:sz w:val="24"/>
        </w:rPr>
        <w:t>三、判断题</w:t>
      </w:r>
      <w:r>
        <w:rPr>
          <w:rFonts w:hint="eastAsia"/>
        </w:rPr>
        <w:t>（10分）正确的说法请在（  ）打“</w:t>
      </w:r>
      <w:r>
        <w:rPr>
          <w:rFonts w:ascii="Arial" w:hAnsi="Arial" w:cs="Arial"/>
        </w:rPr>
        <w:t>√</w:t>
      </w:r>
      <w:r>
        <w:rPr>
          <w:rFonts w:hint="eastAsia" w:ascii="Arial" w:hAnsi="Arial" w:cs="Arial"/>
        </w:rPr>
        <w:t>”</w:t>
      </w:r>
      <w:r>
        <w:rPr>
          <w:rFonts w:hint="eastAsia"/>
        </w:rPr>
        <w:t>，错误的说法请在（  ）打“</w:t>
      </w:r>
      <w:r>
        <w:rPr>
          <w:rFonts w:hint="eastAsia"/>
          <w:sz w:val="28"/>
          <w:szCs w:val="28"/>
        </w:rPr>
        <w:t>x</w:t>
      </w:r>
      <w:r>
        <w:rPr>
          <w:rFonts w:hint="eastAsia"/>
        </w:rPr>
        <w:t>”</w:t>
      </w:r>
    </w:p>
    <w:p>
      <w:pPr>
        <w:spacing w:line="420" w:lineRule="exact"/>
        <w:ind w:left="420" w:hanging="420" w:hangingChars="200"/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>24.</w:t>
      </w:r>
      <w:r>
        <w:rPr>
          <w:rFonts w:hint="eastAsia" w:ascii="宋体" w:hAnsi="宋体" w:cs="宋体"/>
        </w:rPr>
        <w:t>科学家在研究人类的起源和发展的重要依据是古人类化石。（    ）</w:t>
      </w:r>
    </w:p>
    <w:p>
      <w:pPr>
        <w:spacing w:line="420" w:lineRule="exact"/>
        <w:ind w:left="420" w:hanging="420" w:hanging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25.“四川地区目前没有发现三百万年前的古人类化石”的说法属于观点。（    ）</w:t>
      </w:r>
    </w:p>
    <w:p>
      <w:pPr>
        <w:spacing w:line="420" w:lineRule="exact"/>
        <w:ind w:left="420" w:hanging="420" w:hanging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26.人的胚胎发育开始于卵细胞的产生。（    ）</w:t>
      </w:r>
    </w:p>
    <w:p>
      <w:pPr>
        <w:spacing w:line="420" w:lineRule="exact"/>
        <w:ind w:left="420" w:hanging="420" w:hanging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27.睾丸和卵巢既是内分泌腺，又是高等动物主要的生殖器官。（    ）</w:t>
      </w:r>
    </w:p>
    <w:p>
      <w:pPr>
        <w:spacing w:line="420" w:lineRule="exact"/>
        <w:ind w:left="420" w:hanging="420" w:hanging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28.试管婴儿是在试管中完成受精和个体发育的。（    ）</w:t>
      </w:r>
    </w:p>
    <w:p>
      <w:pPr>
        <w:spacing w:line="420" w:lineRule="exact"/>
        <w:ind w:left="420" w:hanging="420" w:hanging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29.男女两性生殖器官的差别叫第一性征。（    ）</w:t>
      </w:r>
    </w:p>
    <w:p>
      <w:pPr>
        <w:spacing w:line="420" w:lineRule="exact"/>
        <w:ind w:left="420" w:hanging="420" w:hanging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30.青少年正处在生长发育旺盛时期，要多补充蛋白质和钙类食物。（    ）</w:t>
      </w:r>
    </w:p>
    <w:p>
      <w:pPr>
        <w:spacing w:line="420" w:lineRule="exact"/>
        <w:ind w:left="420" w:hanging="420" w:hanging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31.儿童只要多吃含钙多的食物就不会患佝偻病。（    ）</w:t>
      </w:r>
    </w:p>
    <w:p>
      <w:pPr>
        <w:spacing w:line="420" w:lineRule="exact"/>
        <w:ind w:left="420" w:hanging="420" w:hanging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32.胃液中的胃蛋白酶可以使蛋白质彻底消化。（    ）</w:t>
      </w:r>
    </w:p>
    <w:p>
      <w:pPr>
        <w:spacing w:line="420" w:lineRule="exact"/>
        <w:ind w:left="420" w:hanging="420" w:hangingChars="200"/>
        <w:rPr>
          <w:rFonts w:hint="eastAsia"/>
        </w:rPr>
      </w:pPr>
      <w:r>
        <w:rPr>
          <w:rFonts w:hint="eastAsia" w:ascii="宋体" w:hAnsi="宋体" w:cs="宋体"/>
        </w:rPr>
        <w:t>33.</w:t>
      </w:r>
      <w:r>
        <w:rPr>
          <w:rFonts w:hint="eastAsia"/>
        </w:rPr>
        <w:t>老年人的饭菜要多加盐，吃起来才有味道，身体才能更加健康。（    ）</w:t>
      </w:r>
    </w:p>
    <w:p>
      <w:pPr>
        <w:widowControl/>
        <w:tabs>
          <w:tab w:val="left" w:pos="360"/>
        </w:tabs>
        <w:spacing w:line="420" w:lineRule="exact"/>
        <w:ind w:left="480" w:hanging="482" w:hanging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 w:val="24"/>
        </w:rPr>
        <w:t>四、分析说明题</w:t>
      </w:r>
      <w:r>
        <w:rPr>
          <w:rFonts w:hint="eastAsia" w:ascii="宋体" w:hAnsi="宋体"/>
          <w:szCs w:val="21"/>
        </w:rPr>
        <w:t>（20分）</w:t>
      </w:r>
    </w:p>
    <w:p>
      <w:pPr>
        <w:widowControl/>
        <w:tabs>
          <w:tab w:val="left" w:pos="180"/>
        </w:tabs>
        <w:spacing w:line="420" w:lineRule="exact"/>
        <w:ind w:left="420" w:hanging="422" w:hanging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34．我是怎样在妈妈体内发育而来的呢？一直是小朋</w:t>
      </w:r>
      <w:r>
        <w:rPr>
          <w:rFonts w:hint="eastAsia" w:ascii="宋体" w:hAnsi="宋体"/>
          <w:b/>
          <w:szCs w:val="21"/>
        </w:rPr>
        <w:pict>
          <v:shape id="_x0000_s1026" o:spid="_x0000_s1026" o:spt="75" type="#_x0000_t75" style="position:absolute;left:0pt;margin-left:246.6pt;margin-top:26.5pt;height:112.6pt;width:162pt;mso-position-vertical-relative:line;mso-wrap-distance-bottom:0pt;mso-wrap-distance-left:9pt;mso-wrap-distance-right:9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8" gain="69719f" blacklevel="1966f" grayscale="t" o:title="W020070517344211378450"/>
            <o:lock v:ext="edit" aspectratio="t"/>
            <w10:wrap type="square"/>
          </v:shape>
        </w:pict>
      </w:r>
      <w:r>
        <w:rPr>
          <w:rFonts w:hint="eastAsia" w:ascii="宋体" w:hAnsi="宋体"/>
          <w:b/>
          <w:szCs w:val="21"/>
        </w:rPr>
        <w:t>友们感到非常奇妙的问题。请据右图回答问题：</w:t>
      </w:r>
      <w:r>
        <w:rPr>
          <w:rFonts w:hint="eastAsia" w:ascii="宋体" w:hAnsi="宋体"/>
          <w:szCs w:val="21"/>
        </w:rPr>
        <w:t>（8分）</w:t>
      </w:r>
    </w:p>
    <w:p>
      <w:pPr>
        <w:widowControl/>
        <w:tabs>
          <w:tab w:val="left" w:pos="360"/>
        </w:tabs>
        <w:spacing w:line="420" w:lineRule="exact"/>
        <w:ind w:left="420" w:hanging="420" w:hanging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（1）女性的主要性器官是[  ]________，它的功能是能产生________和分泌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；</w:t>
      </w:r>
    </w:p>
    <w:p>
      <w:pPr>
        <w:widowControl/>
        <w:tabs>
          <w:tab w:val="left" w:pos="360"/>
        </w:tabs>
        <w:spacing w:line="420" w:lineRule="exact"/>
        <w:ind w:left="420" w:hanging="420" w:hanging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（2）男性性器官产生的</w:t>
      </w:r>
      <w:r>
        <w:rPr>
          <w:rFonts w:hint="eastAsia" w:ascii="宋体" w:hAnsi="宋体" w:cs="宋体"/>
          <w:sz w:val="28"/>
          <w:szCs w:val="28"/>
        </w:rPr>
        <w:t>i</w:t>
      </w:r>
      <w:r>
        <w:rPr>
          <w:rFonts w:hint="eastAsia" w:ascii="宋体" w:hAnsi="宋体" w:cs="宋体"/>
          <w:szCs w:val="21"/>
        </w:rPr>
        <w:t>和女性产生的[</w:t>
      </w:r>
      <w:r>
        <w:rPr>
          <w:rFonts w:hint="eastAsia" w:ascii="宋体" w:hAnsi="宋体" w:cs="宋体"/>
          <w:sz w:val="28"/>
          <w:szCs w:val="28"/>
        </w:rPr>
        <w:t>g</w:t>
      </w:r>
      <w:r>
        <w:rPr>
          <w:rFonts w:hint="eastAsia" w:ascii="宋体" w:hAnsi="宋体" w:cs="宋体"/>
          <w:szCs w:val="21"/>
        </w:rPr>
        <w:t>]在</w:t>
      </w:r>
    </w:p>
    <w:p>
      <w:pPr>
        <w:widowControl/>
        <w:tabs>
          <w:tab w:val="left" w:pos="360"/>
        </w:tabs>
        <w:spacing w:line="420" w:lineRule="exact"/>
        <w:ind w:left="420" w:hanging="420" w:hanging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[  ] ________处相遇受精完成；受精卵f边移动边分裂，形成h，最后植入 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 xml:space="preserve"> ；</w:t>
      </w:r>
    </w:p>
    <w:p>
      <w:pPr>
        <w:widowControl/>
        <w:tabs>
          <w:tab w:val="left" w:pos="360"/>
        </w:tabs>
        <w:spacing w:line="420" w:lineRule="exact"/>
        <w:ind w:left="420" w:hanging="420" w:hanging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（3）h表示________。</w:t>
      </w:r>
    </w:p>
    <w:p>
      <w:pPr>
        <w:spacing w:line="420" w:lineRule="exact"/>
        <w:ind w:left="420" w:hanging="422" w:hanging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35．下图为人体消化系统组成示意图，请据图回答下列问题：</w:t>
      </w:r>
      <w:r>
        <w:rPr>
          <w:rFonts w:hint="eastAsia" w:ascii="宋体" w:hAnsi="宋体"/>
          <w:szCs w:val="21"/>
        </w:rPr>
        <w:t>（12分）</w:t>
      </w:r>
    </w:p>
    <w:p>
      <w:pPr>
        <w:spacing w:line="420" w:lineRule="exact"/>
        <w:ind w:left="420" w:hanging="422" w:hanging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b/>
          <w:szCs w:val="21"/>
        </w:rPr>
        <w:pict>
          <v:shape id="图片 16" o:spid="_x0000_s1027" o:spt="75" type="#_x0000_t75" style="position:absolute;left:0pt;margin-left:300.55pt;margin-top:8.7pt;height:121.7pt;width:115.5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9" gain="69719f" grayscale="t" o:title=""/>
            <o:lock v:ext="edit" aspectratio="t"/>
            <w10:wrap type="square"/>
          </v:shape>
        </w:pict>
      </w:r>
      <w:r>
        <w:rPr>
          <w:rFonts w:hint="eastAsia" w:ascii="宋体" w:hAnsi="宋体"/>
          <w:szCs w:val="21"/>
        </w:rPr>
        <w:t>（1）消化道内能消化食物的部位有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、 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、______（填名称），含消化液种类最多的是[ 　]_____ 。 </w:t>
      </w:r>
    </w:p>
    <w:p>
      <w:pPr>
        <w:spacing w:line="420" w:lineRule="exact"/>
        <w:ind w:left="420" w:hanging="420" w:hanging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（2）分泌的消化液不含酶但能乳化脂肪的腺体是[  ]______。淀粉和蛋白质初步消化的结构分别是图中[  ]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和[  ]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。</w:t>
      </w:r>
    </w:p>
    <w:p>
      <w:pPr>
        <w:spacing w:line="420" w:lineRule="exact"/>
        <w:ind w:left="420" w:hanging="420" w:hanging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（3）某人因患急性阑尾炎需开刀切除的器官是___________。</w:t>
      </w:r>
    </w:p>
    <w:p>
      <w:pPr>
        <w:widowControl/>
        <w:snapToGrid w:val="0"/>
        <w:spacing w:line="420" w:lineRule="exact"/>
        <w:ind w:left="480" w:hanging="482" w:hanging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 w:val="24"/>
        </w:rPr>
        <w:t>五、实验探究题</w:t>
      </w:r>
      <w:r>
        <w:rPr>
          <w:rFonts w:hint="eastAsia" w:ascii="宋体" w:hAnsi="宋体"/>
          <w:szCs w:val="21"/>
        </w:rPr>
        <w:t>（10分，每空2分）</w:t>
      </w:r>
    </w:p>
    <w:p>
      <w:pPr>
        <w:widowControl/>
        <w:snapToGrid w:val="0"/>
        <w:spacing w:line="420" w:lineRule="exact"/>
        <w:ind w:left="420" w:hanging="422" w:hangingChars="200"/>
        <w:jc w:val="left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pict>
          <v:shape id="图片 26" o:spid="_x0000_s1028" o:spt="75" type="#_x0000_t75" style="position:absolute;left:0pt;margin-left:319.45pt;margin-top:10.05pt;height:88.05pt;width:82.05pt;mso-wrap-distance-bottom:0pt;mso-wrap-distance-left:9pt;mso-wrap-distance-right:9pt;mso-wrap-distance-top:0pt;z-index:251661312;mso-width-relative:page;mso-height-relative:page;" filled="f" o:preferrelative="t" stroked="t" coordsize="21600,21600">
            <v:path/>
            <v:fill on="f" focussize="0,0"/>
            <v:stroke color="#4F81BD" joinstyle="miter"/>
            <v:imagedata r:id="rId10" o:title=""/>
            <o:lock v:ext="edit" aspectratio="t"/>
            <w10:wrap type="square"/>
          </v:shape>
        </w:pict>
      </w:r>
      <w:r>
        <w:rPr>
          <w:rFonts w:hint="eastAsia" w:ascii="宋体" w:hAnsi="宋体" w:cs="宋体"/>
          <w:b/>
          <w:bCs/>
          <w:szCs w:val="21"/>
        </w:rPr>
        <w:t>36.</w:t>
      </w:r>
      <w:r>
        <w:rPr>
          <w:rFonts w:ascii="宋体" w:hAnsi="宋体" w:cs="宋体"/>
          <w:b/>
          <w:bCs/>
          <w:szCs w:val="21"/>
        </w:rPr>
        <w:t>在探究“馒头在口腔中的变化</w:t>
      </w:r>
      <w:r>
        <w:rPr>
          <w:rFonts w:hint="eastAsia" w:ascii="宋体" w:hAnsi="宋体" w:cs="宋体"/>
          <w:b/>
          <w:bCs/>
          <w:szCs w:val="21"/>
        </w:rPr>
        <w:t>与哪些因素有关</w:t>
      </w:r>
      <w:r>
        <w:rPr>
          <w:rFonts w:ascii="宋体" w:hAnsi="宋体" w:cs="宋体"/>
          <w:b/>
          <w:bCs/>
          <w:szCs w:val="21"/>
        </w:rPr>
        <w:t>”时，进行了</w:t>
      </w:r>
      <w:r>
        <w:rPr>
          <w:rFonts w:hint="eastAsia" w:ascii="宋体" w:hAnsi="宋体" w:cs="宋体"/>
          <w:b/>
          <w:bCs/>
          <w:szCs w:val="21"/>
        </w:rPr>
        <w:t>如图所示的</w:t>
      </w:r>
      <w:r>
        <w:rPr>
          <w:rFonts w:ascii="宋体" w:hAnsi="宋体" w:cs="宋体"/>
          <w:b/>
          <w:bCs/>
          <w:szCs w:val="21"/>
        </w:rPr>
        <w:t>三种处理：①将馒头碎屑与唾液放入1号试管中充分搅拌；②将馒头碎屑与清水放入2号试管中充分搅拌③将馒头块与唾液放入3号试管中不搅拌。</w:t>
      </w:r>
    </w:p>
    <w:p>
      <w:pPr>
        <w:widowControl/>
        <w:snapToGrid w:val="0"/>
        <w:spacing w:line="420" w:lineRule="exact"/>
        <w:ind w:left="420" w:hanging="422" w:hangingChars="20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请完成以下</w:t>
      </w:r>
      <w:r>
        <w:rPr>
          <w:rFonts w:ascii="宋体" w:hAnsi="宋体" w:cs="宋体"/>
          <w:b/>
          <w:bCs/>
          <w:szCs w:val="21"/>
        </w:rPr>
        <w:t>问</w:t>
      </w:r>
      <w:r>
        <w:rPr>
          <w:rFonts w:hint="eastAsia" w:ascii="宋体" w:hAnsi="宋体" w:cs="宋体"/>
          <w:b/>
          <w:bCs/>
          <w:szCs w:val="21"/>
        </w:rPr>
        <w:t>题</w:t>
      </w:r>
      <w:r>
        <w:rPr>
          <w:rFonts w:ascii="宋体" w:hAnsi="宋体" w:cs="宋体"/>
          <w:b/>
          <w:bCs/>
          <w:szCs w:val="21"/>
        </w:rPr>
        <w:t>：</w:t>
      </w:r>
    </w:p>
    <w:p>
      <w:pPr>
        <w:widowControl/>
        <w:snapToGrid w:val="0"/>
        <w:spacing w:line="420" w:lineRule="exact"/>
        <w:ind w:left="420" w:hanging="420" w:hangingChars="200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（1）以“牙齿的咀嚼、</w:t>
      </w:r>
      <w:r>
        <w:fldChar w:fldCharType="begin"/>
      </w:r>
      <w:r>
        <w:instrText xml:space="preserve"> HYPERLINK "http://www.xkb1.com/shengwu" </w:instrText>
      </w:r>
      <w:r>
        <w:fldChar w:fldCharType="separate"/>
      </w:r>
      <w:r>
        <w:rPr>
          <w:rStyle w:val="11"/>
          <w:rFonts w:ascii="宋体" w:hAnsi="宋体" w:cs="宋体"/>
          <w:color w:val="auto"/>
          <w:szCs w:val="21"/>
        </w:rPr>
        <w:t>舌</w:t>
      </w:r>
      <w:r>
        <w:rPr>
          <w:rStyle w:val="11"/>
          <w:rFonts w:ascii="宋体" w:hAnsi="宋体" w:cs="宋体"/>
          <w:color w:val="auto"/>
          <w:szCs w:val="21"/>
        </w:rPr>
        <w:fldChar w:fldCharType="end"/>
      </w:r>
      <w:r>
        <w:rPr>
          <w:rFonts w:ascii="宋体" w:hAnsi="宋体" w:cs="宋体"/>
          <w:szCs w:val="21"/>
        </w:rPr>
        <w:t>的搅拌”为变量时，应选取_______两组作对照。</w:t>
      </w:r>
    </w:p>
    <w:p>
      <w:pPr>
        <w:widowControl/>
        <w:snapToGrid w:val="0"/>
        <w:spacing w:line="420" w:lineRule="exact"/>
        <w:ind w:left="420" w:hanging="420" w:hangingChars="200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zCs w:val="21"/>
        </w:rPr>
        <w:t>（2）以“唾液”为变量时，应选取___________两组作对照。</w:t>
      </w:r>
    </w:p>
    <w:p>
      <w:pPr>
        <w:widowControl/>
        <w:snapToGrid w:val="0"/>
        <w:spacing w:line="420" w:lineRule="exact"/>
        <w:ind w:left="420" w:hanging="420" w:hangingChars="200"/>
        <w:jc w:val="left"/>
        <w:rPr>
          <w:rFonts w:hint="eastAsia" w:cs="宋体"/>
          <w:szCs w:val="21"/>
        </w:rPr>
      </w:pPr>
      <w:r>
        <w:rPr>
          <w:rFonts w:ascii="宋体" w:hAnsi="宋体" w:cs="宋体"/>
          <w:szCs w:val="21"/>
        </w:rPr>
        <w:t>（3）若将3支试管都放入37℃左右温水中，5～10分钟后取出</w:t>
      </w:r>
      <w:r>
        <w:rPr>
          <w:rFonts w:hint="eastAsia" w:ascii="宋体" w:hAnsi="宋体" w:cs="宋体"/>
          <w:szCs w:val="21"/>
        </w:rPr>
        <w:t>并分别滴加碘液观察，</w:t>
      </w:r>
      <w:r>
        <w:rPr>
          <w:rFonts w:ascii="宋体" w:hAnsi="宋体" w:cs="宋体"/>
          <w:szCs w:val="21"/>
        </w:rPr>
        <w:t>____号试管中的物质遇碘后不变蓝</w:t>
      </w:r>
      <w:r>
        <w:rPr>
          <w:rFonts w:hint="eastAsia" w:ascii="宋体" w:hAnsi="宋体" w:cs="宋体"/>
          <w:szCs w:val="21"/>
        </w:rPr>
        <w:t>，原因是</w:t>
      </w:r>
      <w:r>
        <w:rPr>
          <w:rFonts w:hint="eastAsia" w:ascii="宋体" w:hAnsi="宋体" w:cs="宋体"/>
          <w:szCs w:val="21"/>
          <w:u w:val="single"/>
        </w:rPr>
        <w:t xml:space="preserve">                       </w:t>
      </w:r>
      <w:r>
        <w:rPr>
          <w:rFonts w:hint="eastAsia" w:ascii="宋体" w:hAnsi="宋体" w:cs="宋体"/>
          <w:szCs w:val="21"/>
        </w:rPr>
        <w:t>，此实</w:t>
      </w:r>
      <w:r>
        <w:rPr>
          <w:rFonts w:hint="eastAsia" w:cs="宋体"/>
          <w:szCs w:val="21"/>
        </w:rPr>
        <w:t xml:space="preserve">验得出的结论是 </w:t>
      </w:r>
      <w:r>
        <w:rPr>
          <w:rFonts w:hint="eastAsia" w:cs="宋体"/>
          <w:szCs w:val="21"/>
          <w:u w:val="single"/>
        </w:rPr>
        <w:t xml:space="preserve">                                           </w:t>
      </w:r>
      <w:r>
        <w:rPr>
          <w:rFonts w:hint="eastAsia" w:cs="宋体"/>
          <w:szCs w:val="21"/>
        </w:rPr>
        <w:t xml:space="preserve"> 。</w:t>
      </w:r>
    </w:p>
    <w:p>
      <w:pPr>
        <w:widowControl/>
        <w:snapToGrid w:val="0"/>
        <w:spacing w:line="420" w:lineRule="exact"/>
        <w:ind w:left="420" w:hanging="420" w:hangingChars="200"/>
        <w:jc w:val="left"/>
        <w:rPr>
          <w:rFonts w:hint="eastAsia" w:cs="宋体"/>
          <w:szCs w:val="21"/>
        </w:rPr>
      </w:pPr>
    </w:p>
    <w:p>
      <w:pPr>
        <w:widowControl/>
        <w:snapToGrid w:val="0"/>
        <w:spacing w:line="420" w:lineRule="exact"/>
        <w:ind w:left="420" w:hanging="420" w:hangingChars="200"/>
        <w:jc w:val="left"/>
        <w:rPr>
          <w:rFonts w:hint="eastAsia" w:cs="宋体"/>
          <w:szCs w:val="21"/>
        </w:rPr>
      </w:pPr>
    </w:p>
    <w:p>
      <w:pPr>
        <w:widowControl/>
        <w:snapToGrid w:val="0"/>
        <w:spacing w:line="420" w:lineRule="exact"/>
        <w:ind w:left="420" w:hanging="420" w:hangingChars="200"/>
        <w:jc w:val="left"/>
        <w:rPr>
          <w:rFonts w:hint="eastAsia" w:cs="宋体"/>
          <w:szCs w:val="21"/>
        </w:rPr>
      </w:pPr>
    </w:p>
    <w:p>
      <w:pPr>
        <w:widowControl/>
        <w:snapToGrid w:val="0"/>
        <w:spacing w:line="420" w:lineRule="exact"/>
        <w:ind w:left="420" w:hanging="420" w:hangingChars="200"/>
        <w:jc w:val="left"/>
        <w:rPr>
          <w:rFonts w:hint="eastAsia" w:cs="宋体"/>
          <w:szCs w:val="21"/>
        </w:rPr>
      </w:pPr>
    </w:p>
    <w:p>
      <w:pPr>
        <w:spacing w:line="360" w:lineRule="auto"/>
        <w:ind w:firstLine="1205" w:firstLineChars="400"/>
        <w:rPr>
          <w:b/>
          <w:sz w:val="28"/>
          <w:szCs w:val="28"/>
        </w:rPr>
      </w:pPr>
      <w:r>
        <w:rPr>
          <w:rFonts w:hint="eastAsia"/>
          <w:b/>
          <w:sz w:val="30"/>
          <w:szCs w:val="30"/>
        </w:rPr>
        <w:t>七年级生物阶段性检测</w:t>
      </w:r>
      <w:r>
        <w:rPr>
          <w:rFonts w:hint="eastAsia"/>
          <w:b/>
          <w:sz w:val="28"/>
          <w:szCs w:val="28"/>
        </w:rPr>
        <w:t>（一）</w:t>
      </w: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参考答案</w:t>
      </w:r>
    </w:p>
    <w:p>
      <w:pPr>
        <w:spacing w:line="360" w:lineRule="auto"/>
      </w:pPr>
      <w:r>
        <w:rPr>
          <w:rFonts w:hint="eastAsia" w:ascii="宋体" w:hAnsi="宋体"/>
          <w:b/>
          <w:sz w:val="24"/>
        </w:rPr>
        <w:t>一、单项选择题</w:t>
      </w:r>
      <w:r>
        <w:rPr>
          <w:rFonts w:hint="eastAsia"/>
        </w:rPr>
        <w:t>（每小题3分，共45分）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1-5 DBBCA   6-10 DACDB   11-15 DBCCD  </w:t>
      </w:r>
    </w:p>
    <w:p>
      <w:pPr>
        <w:widowControl/>
        <w:spacing w:line="360" w:lineRule="auto"/>
      </w:pPr>
      <w:r>
        <w:rPr>
          <w:rFonts w:hint="eastAsia" w:ascii="宋体" w:hAnsi="宋体"/>
          <w:b/>
          <w:sz w:val="24"/>
        </w:rPr>
        <w:t xml:space="preserve">二、填空题 </w:t>
      </w:r>
      <w:r>
        <w:rPr>
          <w:rFonts w:hint="eastAsia"/>
        </w:rPr>
        <w:t>（每空1分，共15分）</w:t>
      </w:r>
    </w:p>
    <w:p>
      <w:pPr>
        <w:spacing w:line="360" w:lineRule="auto"/>
      </w:pPr>
      <w:r>
        <w:rPr>
          <w:rFonts w:hint="eastAsia"/>
        </w:rPr>
        <w:t>16. 猩猩、大猩猩、长臂猿 ；    群体</w:t>
      </w:r>
    </w:p>
    <w:p>
      <w:pPr>
        <w:spacing w:line="360" w:lineRule="auto"/>
      </w:pPr>
      <w:r>
        <w:rPr>
          <w:rFonts w:hint="eastAsia"/>
        </w:rPr>
        <w:t xml:space="preserve">17．生殖  ；   1         </w:t>
      </w:r>
    </w:p>
    <w:p>
      <w:pPr>
        <w:spacing w:line="360" w:lineRule="auto"/>
      </w:pPr>
      <w:r>
        <w:rPr>
          <w:rFonts w:hint="eastAsia"/>
        </w:rPr>
        <w:t>18．消化　；　水、 无机盐、 维生素、小分子有机物(填出两种即可)</w:t>
      </w:r>
    </w:p>
    <w:p>
      <w:pPr>
        <w:spacing w:line="360" w:lineRule="auto"/>
      </w:pPr>
      <w:r>
        <w:rPr>
          <w:rFonts w:hint="eastAsia"/>
        </w:rPr>
        <w:t>19．</w:t>
      </w:r>
      <w:r>
        <w:rPr>
          <w:rFonts w:ascii="宋体" w:hAnsi="宋体" w:cs="宋体"/>
          <w:kern w:val="0"/>
          <w:szCs w:val="21"/>
        </w:rPr>
        <w:t>胃液</w:t>
      </w:r>
      <w:r>
        <w:rPr>
          <w:rFonts w:hint="eastAsia" w:ascii="宋体" w:hAnsi="宋体" w:cs="宋体"/>
          <w:kern w:val="0"/>
          <w:szCs w:val="21"/>
        </w:rPr>
        <w:t xml:space="preserve">  ；  胃蛋白酶        20</w:t>
      </w:r>
      <w:r>
        <w:rPr>
          <w:rFonts w:hint="eastAsia"/>
        </w:rPr>
        <w:t>．皱襞　；　小肠绒毛</w:t>
      </w:r>
    </w:p>
    <w:p>
      <w:pPr>
        <w:spacing w:line="360" w:lineRule="auto"/>
      </w:pPr>
      <w:r>
        <w:rPr>
          <w:rFonts w:hint="eastAsia"/>
        </w:rPr>
        <w:t>21．糖类（糖、葡萄糖） ；  膳食纤维</w:t>
      </w:r>
    </w:p>
    <w:p>
      <w:pPr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hint="eastAsia"/>
        </w:rPr>
        <w:t>22.午                           23</w:t>
      </w:r>
      <w:r>
        <w:rPr>
          <w:rFonts w:hint="eastAsia" w:ascii="宋体" w:hAnsi="宋体" w:cs="宋体"/>
          <w:kern w:val="0"/>
          <w:szCs w:val="21"/>
        </w:rPr>
        <w:t xml:space="preserve">. </w:t>
      </w:r>
      <w:r>
        <w:rPr>
          <w:rFonts w:hint="eastAsia" w:ascii="宋体" w:hAnsi="宋体" w:cs="宋体"/>
          <w:kern w:val="0"/>
          <w:sz w:val="24"/>
        </w:rPr>
        <w:t>全面  ；平衡</w:t>
      </w:r>
    </w:p>
    <w:p>
      <w:pPr>
        <w:spacing w:line="360" w:lineRule="auto"/>
      </w:pPr>
      <w:r>
        <w:rPr>
          <w:rFonts w:hint="eastAsia" w:ascii="宋体" w:hAnsi="宋体"/>
          <w:b/>
          <w:sz w:val="24"/>
        </w:rPr>
        <w:t>三、判断题</w:t>
      </w:r>
      <w:r>
        <w:rPr>
          <w:rFonts w:hint="eastAsia"/>
        </w:rPr>
        <w:t>（10分）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24-</w:t>
      </w:r>
      <w:r>
        <w:rPr>
          <w:sz w:val="24"/>
        </w:rPr>
        <w:t>√</w:t>
      </w:r>
      <w:r>
        <w:rPr>
          <w:rFonts w:hint="eastAsia"/>
          <w:sz w:val="24"/>
        </w:rPr>
        <w:t xml:space="preserve">  25-</w:t>
      </w:r>
      <w:r>
        <w:rPr>
          <w:sz w:val="24"/>
        </w:rPr>
        <w:t>×</w:t>
      </w:r>
      <w:r>
        <w:rPr>
          <w:rFonts w:hint="eastAsia"/>
          <w:sz w:val="24"/>
        </w:rPr>
        <w:t xml:space="preserve">  26-</w:t>
      </w:r>
      <w:r>
        <w:rPr>
          <w:sz w:val="24"/>
        </w:rPr>
        <w:t>×</w:t>
      </w:r>
      <w:r>
        <w:rPr>
          <w:rFonts w:hint="eastAsia"/>
          <w:sz w:val="24"/>
        </w:rPr>
        <w:t xml:space="preserve">  27-</w:t>
      </w:r>
      <w:r>
        <w:rPr>
          <w:sz w:val="24"/>
        </w:rPr>
        <w:t>√</w:t>
      </w:r>
      <w:r>
        <w:rPr>
          <w:rFonts w:hint="eastAsia"/>
          <w:sz w:val="24"/>
        </w:rPr>
        <w:t xml:space="preserve">  28-</w:t>
      </w:r>
      <w:r>
        <w:rPr>
          <w:sz w:val="24"/>
        </w:rPr>
        <w:t>×</w:t>
      </w:r>
      <w:r>
        <w:rPr>
          <w:rFonts w:hint="eastAsia"/>
          <w:sz w:val="24"/>
        </w:rPr>
        <w:t xml:space="preserve">  29-</w:t>
      </w:r>
      <w:r>
        <w:rPr>
          <w:sz w:val="24"/>
        </w:rPr>
        <w:t>√</w:t>
      </w:r>
      <w:r>
        <w:rPr>
          <w:rFonts w:hint="eastAsia"/>
          <w:sz w:val="24"/>
        </w:rPr>
        <w:t xml:space="preserve">  30-</w:t>
      </w:r>
      <w:r>
        <w:rPr>
          <w:sz w:val="24"/>
        </w:rPr>
        <w:t>√</w:t>
      </w:r>
      <w:r>
        <w:rPr>
          <w:rFonts w:hint="eastAsia"/>
          <w:sz w:val="24"/>
        </w:rPr>
        <w:t xml:space="preserve">  31-</w:t>
      </w:r>
      <w:r>
        <w:rPr>
          <w:sz w:val="24"/>
        </w:rPr>
        <w:t>×</w:t>
      </w:r>
      <w:r>
        <w:rPr>
          <w:rFonts w:hint="eastAsia"/>
          <w:sz w:val="24"/>
        </w:rPr>
        <w:t xml:space="preserve">  32-</w:t>
      </w:r>
      <w:r>
        <w:rPr>
          <w:sz w:val="24"/>
        </w:rPr>
        <w:t>×</w:t>
      </w:r>
      <w:r>
        <w:rPr>
          <w:rFonts w:hint="eastAsia"/>
          <w:sz w:val="24"/>
        </w:rPr>
        <w:t xml:space="preserve">  33-</w:t>
      </w:r>
      <w:r>
        <w:rPr>
          <w:sz w:val="24"/>
        </w:rPr>
        <w:t>×</w:t>
      </w:r>
    </w:p>
    <w:p>
      <w:pPr>
        <w:widowControl/>
        <w:tabs>
          <w:tab w:val="left" w:pos="360"/>
        </w:tabs>
        <w:spacing w:line="360" w:lineRule="auto"/>
        <w:ind w:left="357" w:hanging="357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/>
          <w:sz w:val="24"/>
        </w:rPr>
        <w:t>四、分析说明题</w:t>
      </w:r>
      <w:r>
        <w:rPr>
          <w:rFonts w:hint="eastAsia" w:ascii="宋体" w:hAnsi="宋体"/>
          <w:szCs w:val="21"/>
        </w:rPr>
        <w:t>（20分）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34.（8分）（1）C ；卵巢 ； 卵细胞 ；  雌性激素  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（2）b ； 输卵管  ；   子宫内膜        （3）</w:t>
      </w:r>
      <w:r>
        <w:rPr>
          <w:rFonts w:hint="eastAsia" w:ascii="宋体" w:hAnsi="宋体" w:cs="宋体"/>
          <w:szCs w:val="21"/>
        </w:rPr>
        <w:t>胚泡</w:t>
      </w:r>
      <w:r>
        <w:rPr>
          <w:rFonts w:hint="eastAsia" w:ascii="宋体" w:hAnsi="宋体"/>
          <w:szCs w:val="21"/>
        </w:rPr>
        <w:t xml:space="preserve">   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35.（12分）（1） 口腔 ；胃 ；小肠 ；    6 ；小肠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 4 ；肝脏 ；  1 ；口腔；    3 ；胃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（3）9 ；阑</w:t>
      </w:r>
      <w:r>
        <w:fldChar w:fldCharType="begin"/>
      </w:r>
      <w:r>
        <w:instrText xml:space="preserve"> HYPERLINK "http://www.xkb1.com/shengwu" </w:instrText>
      </w:r>
      <w:r>
        <w:fldChar w:fldCharType="separate"/>
      </w:r>
      <w:r>
        <w:rPr>
          <w:rStyle w:val="11"/>
          <w:rFonts w:hint="eastAsia" w:ascii="宋体" w:hAnsi="宋体"/>
          <w:szCs w:val="21"/>
        </w:rPr>
        <w:t>尾</w:t>
      </w:r>
      <w:r>
        <w:rPr>
          <w:rStyle w:val="11"/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 xml:space="preserve">  </w:t>
      </w:r>
    </w:p>
    <w:p>
      <w:pPr>
        <w:widowControl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/>
          <w:sz w:val="24"/>
        </w:rPr>
        <w:t>五、实验探究</w:t>
      </w:r>
      <w:r>
        <w:rPr>
          <w:rFonts w:hint="eastAsia" w:ascii="宋体" w:hAnsi="宋体"/>
          <w:szCs w:val="21"/>
        </w:rPr>
        <w:t>（10分，每空2分）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36.（1）①、③      （2）①、②</w:t>
      </w:r>
    </w:p>
    <w:p>
      <w:pPr>
        <w:spacing w:line="360" w:lineRule="auto"/>
        <w:ind w:firstLine="315" w:firstLineChars="1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（3）①； 馒头中的淀粉被唾液中的唾液淀粉酶分解成麦芽糖（合理即可）；</w:t>
      </w:r>
    </w:p>
    <w:p>
      <w:pPr>
        <w:spacing w:line="360" w:lineRule="auto"/>
        <w:ind w:firstLine="315" w:firstLineChars="1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馒头在口腔中的消化与牙齿的咀嚼、舌的搅拌和唾液有关系。（意思相近即可）</w:t>
      </w:r>
    </w:p>
    <w:p>
      <w:pPr>
        <w:spacing w:line="360" w:lineRule="auto"/>
      </w:pPr>
    </w:p>
    <w:p>
      <w:pPr>
        <w:spacing w:line="360" w:lineRule="auto"/>
      </w:pPr>
    </w:p>
    <w:p>
      <w:pPr>
        <w:widowControl/>
        <w:snapToGrid w:val="0"/>
        <w:spacing w:line="420" w:lineRule="exact"/>
        <w:ind w:left="420" w:hanging="420" w:hangingChars="200"/>
        <w:jc w:val="left"/>
        <w:rPr>
          <w:rFonts w:ascii="宋体" w:hAnsi="宋体" w:cs="宋体"/>
          <w:kern w:val="0"/>
          <w:szCs w:val="21"/>
        </w:rPr>
        <w:sectPr>
          <w:headerReference r:id="rId3" w:type="default"/>
          <w:footerReference r:id="rId4" w:type="default"/>
          <w:footerReference r:id="rId5" w:type="even"/>
          <w:pgSz w:w="11907" w:h="16840"/>
          <w:pgMar w:top="1814" w:right="1814" w:bottom="1814" w:left="1814" w:header="851" w:footer="992" w:gutter="0"/>
          <w:cols w:space="720" w:num="1"/>
          <w:docGrid w:type="lines" w:linePitch="312" w:charSpace="0"/>
        </w:sectPr>
      </w:pPr>
    </w:p>
    <w:p>
      <w:bookmarkStart w:id="1" w:name="_GoBack"/>
      <w:bookmarkEnd w:id="1"/>
    </w:p>
    <w:sectPr>
      <w:pgSz w:w="11907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pict>
        <v:shape id="文本框 2" o:spid="_x0000_s2051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D42E2"/>
    <w:multiLevelType w:val="singleLevel"/>
    <w:tmpl w:val="581D42E2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NjN2VkZTI2MzU5MWMzZTQ4M2U1YWRkNjlmMTY3YjgifQ=="/>
  </w:docVars>
  <w:rsids>
    <w:rsidRoot w:val="00172A27"/>
    <w:rsid w:val="00002261"/>
    <w:rsid w:val="000030C3"/>
    <w:rsid w:val="000042FE"/>
    <w:rsid w:val="00005625"/>
    <w:rsid w:val="000057FB"/>
    <w:rsid w:val="00005D8D"/>
    <w:rsid w:val="00024FB2"/>
    <w:rsid w:val="00031CB6"/>
    <w:rsid w:val="000324B7"/>
    <w:rsid w:val="000327E4"/>
    <w:rsid w:val="00032DB8"/>
    <w:rsid w:val="000345F0"/>
    <w:rsid w:val="00035E96"/>
    <w:rsid w:val="00036FA5"/>
    <w:rsid w:val="00041020"/>
    <w:rsid w:val="000431A2"/>
    <w:rsid w:val="00051E4F"/>
    <w:rsid w:val="00052101"/>
    <w:rsid w:val="00053ED7"/>
    <w:rsid w:val="00055533"/>
    <w:rsid w:val="00055DD6"/>
    <w:rsid w:val="0005648E"/>
    <w:rsid w:val="00056913"/>
    <w:rsid w:val="00056E66"/>
    <w:rsid w:val="00061F30"/>
    <w:rsid w:val="000628C7"/>
    <w:rsid w:val="0006387D"/>
    <w:rsid w:val="00063AB0"/>
    <w:rsid w:val="00065E71"/>
    <w:rsid w:val="000709A0"/>
    <w:rsid w:val="0007557A"/>
    <w:rsid w:val="00075D13"/>
    <w:rsid w:val="00081A69"/>
    <w:rsid w:val="000834B6"/>
    <w:rsid w:val="0008435A"/>
    <w:rsid w:val="00084A3B"/>
    <w:rsid w:val="00085C87"/>
    <w:rsid w:val="00086E51"/>
    <w:rsid w:val="00091085"/>
    <w:rsid w:val="00091CA3"/>
    <w:rsid w:val="00093DC6"/>
    <w:rsid w:val="00095B50"/>
    <w:rsid w:val="00097068"/>
    <w:rsid w:val="000B1853"/>
    <w:rsid w:val="000B332A"/>
    <w:rsid w:val="000B3EC1"/>
    <w:rsid w:val="000B642F"/>
    <w:rsid w:val="000B6FA0"/>
    <w:rsid w:val="000B7865"/>
    <w:rsid w:val="000C0956"/>
    <w:rsid w:val="000C240F"/>
    <w:rsid w:val="000C3BC1"/>
    <w:rsid w:val="000D2DE2"/>
    <w:rsid w:val="000D3F99"/>
    <w:rsid w:val="000D518A"/>
    <w:rsid w:val="000E6180"/>
    <w:rsid w:val="000E7663"/>
    <w:rsid w:val="000F066F"/>
    <w:rsid w:val="000F2794"/>
    <w:rsid w:val="000F2B15"/>
    <w:rsid w:val="000F2DD0"/>
    <w:rsid w:val="000F3856"/>
    <w:rsid w:val="000F5BF2"/>
    <w:rsid w:val="000F5F96"/>
    <w:rsid w:val="000F6766"/>
    <w:rsid w:val="000F77BF"/>
    <w:rsid w:val="00101293"/>
    <w:rsid w:val="00104670"/>
    <w:rsid w:val="0010502E"/>
    <w:rsid w:val="00106CBA"/>
    <w:rsid w:val="001137E9"/>
    <w:rsid w:val="00116131"/>
    <w:rsid w:val="00116628"/>
    <w:rsid w:val="00117294"/>
    <w:rsid w:val="0011787B"/>
    <w:rsid w:val="0012008C"/>
    <w:rsid w:val="00120167"/>
    <w:rsid w:val="0012128C"/>
    <w:rsid w:val="0012171B"/>
    <w:rsid w:val="001258B5"/>
    <w:rsid w:val="0012690E"/>
    <w:rsid w:val="0012769F"/>
    <w:rsid w:val="00131234"/>
    <w:rsid w:val="00135C6B"/>
    <w:rsid w:val="00140FEE"/>
    <w:rsid w:val="00141FAD"/>
    <w:rsid w:val="00144476"/>
    <w:rsid w:val="00144C09"/>
    <w:rsid w:val="00144FDC"/>
    <w:rsid w:val="00147D40"/>
    <w:rsid w:val="00150C02"/>
    <w:rsid w:val="001528E3"/>
    <w:rsid w:val="00152E50"/>
    <w:rsid w:val="00156746"/>
    <w:rsid w:val="00157F14"/>
    <w:rsid w:val="00166FE6"/>
    <w:rsid w:val="00171EC1"/>
    <w:rsid w:val="001723C6"/>
    <w:rsid w:val="00172A47"/>
    <w:rsid w:val="001738C5"/>
    <w:rsid w:val="00173A78"/>
    <w:rsid w:val="00180284"/>
    <w:rsid w:val="001816D5"/>
    <w:rsid w:val="001831BF"/>
    <w:rsid w:val="001867C9"/>
    <w:rsid w:val="00191661"/>
    <w:rsid w:val="00191BCB"/>
    <w:rsid w:val="00193132"/>
    <w:rsid w:val="00194D91"/>
    <w:rsid w:val="001959F4"/>
    <w:rsid w:val="001971F2"/>
    <w:rsid w:val="001A367A"/>
    <w:rsid w:val="001A53CD"/>
    <w:rsid w:val="001A6677"/>
    <w:rsid w:val="001B0BB6"/>
    <w:rsid w:val="001B13B2"/>
    <w:rsid w:val="001B192A"/>
    <w:rsid w:val="001B265F"/>
    <w:rsid w:val="001B7D14"/>
    <w:rsid w:val="001C02BE"/>
    <w:rsid w:val="001C2E40"/>
    <w:rsid w:val="001C6422"/>
    <w:rsid w:val="001D064A"/>
    <w:rsid w:val="001D35D1"/>
    <w:rsid w:val="001D3666"/>
    <w:rsid w:val="001D6C1F"/>
    <w:rsid w:val="001D7620"/>
    <w:rsid w:val="001E2455"/>
    <w:rsid w:val="001E26CB"/>
    <w:rsid w:val="001E29C6"/>
    <w:rsid w:val="001E378D"/>
    <w:rsid w:val="001E7ED5"/>
    <w:rsid w:val="001F745C"/>
    <w:rsid w:val="001F763C"/>
    <w:rsid w:val="0020011C"/>
    <w:rsid w:val="00200445"/>
    <w:rsid w:val="002028BD"/>
    <w:rsid w:val="002059C9"/>
    <w:rsid w:val="00206EB6"/>
    <w:rsid w:val="002079CB"/>
    <w:rsid w:val="00210F51"/>
    <w:rsid w:val="00211716"/>
    <w:rsid w:val="00213992"/>
    <w:rsid w:val="00215783"/>
    <w:rsid w:val="00215E2A"/>
    <w:rsid w:val="00217E14"/>
    <w:rsid w:val="00223BEF"/>
    <w:rsid w:val="002266CE"/>
    <w:rsid w:val="002304FF"/>
    <w:rsid w:val="00231E3A"/>
    <w:rsid w:val="00232FFE"/>
    <w:rsid w:val="00236753"/>
    <w:rsid w:val="00236918"/>
    <w:rsid w:val="002420A5"/>
    <w:rsid w:val="00243763"/>
    <w:rsid w:val="002439D0"/>
    <w:rsid w:val="00247291"/>
    <w:rsid w:val="0024729C"/>
    <w:rsid w:val="00251500"/>
    <w:rsid w:val="00252A67"/>
    <w:rsid w:val="0025321B"/>
    <w:rsid w:val="00253B5D"/>
    <w:rsid w:val="0025496C"/>
    <w:rsid w:val="00255326"/>
    <w:rsid w:val="00263102"/>
    <w:rsid w:val="00265C9C"/>
    <w:rsid w:val="002675A1"/>
    <w:rsid w:val="002712B4"/>
    <w:rsid w:val="0027696F"/>
    <w:rsid w:val="002832D2"/>
    <w:rsid w:val="0028720E"/>
    <w:rsid w:val="00287F47"/>
    <w:rsid w:val="00290009"/>
    <w:rsid w:val="00291586"/>
    <w:rsid w:val="002A0720"/>
    <w:rsid w:val="002A35DF"/>
    <w:rsid w:val="002A5904"/>
    <w:rsid w:val="002B2ECB"/>
    <w:rsid w:val="002B3B97"/>
    <w:rsid w:val="002B5210"/>
    <w:rsid w:val="002B5C0E"/>
    <w:rsid w:val="002B72A7"/>
    <w:rsid w:val="002C161D"/>
    <w:rsid w:val="002C3329"/>
    <w:rsid w:val="002C4DD2"/>
    <w:rsid w:val="002C7E16"/>
    <w:rsid w:val="002D2266"/>
    <w:rsid w:val="002E0FA9"/>
    <w:rsid w:val="002E3B69"/>
    <w:rsid w:val="002E415A"/>
    <w:rsid w:val="002E435E"/>
    <w:rsid w:val="002E68BE"/>
    <w:rsid w:val="002E68FD"/>
    <w:rsid w:val="002F275E"/>
    <w:rsid w:val="002F54B1"/>
    <w:rsid w:val="002F564A"/>
    <w:rsid w:val="002F6BFE"/>
    <w:rsid w:val="00302F32"/>
    <w:rsid w:val="003048EA"/>
    <w:rsid w:val="0031195D"/>
    <w:rsid w:val="00317F78"/>
    <w:rsid w:val="00320A96"/>
    <w:rsid w:val="00326320"/>
    <w:rsid w:val="00327C15"/>
    <w:rsid w:val="00330474"/>
    <w:rsid w:val="003310DA"/>
    <w:rsid w:val="0033640F"/>
    <w:rsid w:val="003406CB"/>
    <w:rsid w:val="00345219"/>
    <w:rsid w:val="00347623"/>
    <w:rsid w:val="00347DE5"/>
    <w:rsid w:val="00350DF6"/>
    <w:rsid w:val="003643BD"/>
    <w:rsid w:val="0037103D"/>
    <w:rsid w:val="00371DA6"/>
    <w:rsid w:val="00373B25"/>
    <w:rsid w:val="003751A8"/>
    <w:rsid w:val="00376418"/>
    <w:rsid w:val="00376804"/>
    <w:rsid w:val="00376B56"/>
    <w:rsid w:val="00382959"/>
    <w:rsid w:val="003835BD"/>
    <w:rsid w:val="003839A3"/>
    <w:rsid w:val="00391216"/>
    <w:rsid w:val="00392868"/>
    <w:rsid w:val="00395250"/>
    <w:rsid w:val="00397DFD"/>
    <w:rsid w:val="003A41FC"/>
    <w:rsid w:val="003A5651"/>
    <w:rsid w:val="003B04C3"/>
    <w:rsid w:val="003B793F"/>
    <w:rsid w:val="003C25D6"/>
    <w:rsid w:val="003C3199"/>
    <w:rsid w:val="003C6908"/>
    <w:rsid w:val="003C799D"/>
    <w:rsid w:val="003C79B5"/>
    <w:rsid w:val="003D2E59"/>
    <w:rsid w:val="003D4521"/>
    <w:rsid w:val="003D4CA5"/>
    <w:rsid w:val="003D65C8"/>
    <w:rsid w:val="003E0107"/>
    <w:rsid w:val="003E34AA"/>
    <w:rsid w:val="003E4E74"/>
    <w:rsid w:val="003E73C0"/>
    <w:rsid w:val="003E78BE"/>
    <w:rsid w:val="003F0141"/>
    <w:rsid w:val="003F0376"/>
    <w:rsid w:val="003F0A71"/>
    <w:rsid w:val="003F10EE"/>
    <w:rsid w:val="003F3A3C"/>
    <w:rsid w:val="003F6823"/>
    <w:rsid w:val="003F70D6"/>
    <w:rsid w:val="00401329"/>
    <w:rsid w:val="00401E4E"/>
    <w:rsid w:val="004021B5"/>
    <w:rsid w:val="0041280C"/>
    <w:rsid w:val="00413701"/>
    <w:rsid w:val="004151FC"/>
    <w:rsid w:val="0042092F"/>
    <w:rsid w:val="0042135F"/>
    <w:rsid w:val="00422A7C"/>
    <w:rsid w:val="004238D2"/>
    <w:rsid w:val="00423946"/>
    <w:rsid w:val="00426795"/>
    <w:rsid w:val="00426CC0"/>
    <w:rsid w:val="0043029D"/>
    <w:rsid w:val="00431E68"/>
    <w:rsid w:val="004335E6"/>
    <w:rsid w:val="0043408E"/>
    <w:rsid w:val="00435153"/>
    <w:rsid w:val="00436ED7"/>
    <w:rsid w:val="004370BB"/>
    <w:rsid w:val="00437364"/>
    <w:rsid w:val="00444650"/>
    <w:rsid w:val="0044598B"/>
    <w:rsid w:val="004468D4"/>
    <w:rsid w:val="0044700F"/>
    <w:rsid w:val="0045017D"/>
    <w:rsid w:val="00453580"/>
    <w:rsid w:val="00455C4D"/>
    <w:rsid w:val="0046154C"/>
    <w:rsid w:val="00462F09"/>
    <w:rsid w:val="00464D5A"/>
    <w:rsid w:val="00466CA0"/>
    <w:rsid w:val="00470CD0"/>
    <w:rsid w:val="004727BA"/>
    <w:rsid w:val="00476A3D"/>
    <w:rsid w:val="00477351"/>
    <w:rsid w:val="004865F8"/>
    <w:rsid w:val="00493777"/>
    <w:rsid w:val="004977DA"/>
    <w:rsid w:val="004A1D05"/>
    <w:rsid w:val="004A3453"/>
    <w:rsid w:val="004A3826"/>
    <w:rsid w:val="004A439E"/>
    <w:rsid w:val="004A642D"/>
    <w:rsid w:val="004A65B0"/>
    <w:rsid w:val="004A7658"/>
    <w:rsid w:val="004B1B43"/>
    <w:rsid w:val="004B47E3"/>
    <w:rsid w:val="004C1489"/>
    <w:rsid w:val="004C2C36"/>
    <w:rsid w:val="004C4C34"/>
    <w:rsid w:val="004C4DDF"/>
    <w:rsid w:val="004C674B"/>
    <w:rsid w:val="004C78F8"/>
    <w:rsid w:val="004D14D4"/>
    <w:rsid w:val="004D21C0"/>
    <w:rsid w:val="004D438B"/>
    <w:rsid w:val="004D460A"/>
    <w:rsid w:val="004E1893"/>
    <w:rsid w:val="004E3F03"/>
    <w:rsid w:val="004E5E5A"/>
    <w:rsid w:val="004E6748"/>
    <w:rsid w:val="004E6773"/>
    <w:rsid w:val="004F0FA1"/>
    <w:rsid w:val="004F3114"/>
    <w:rsid w:val="004F6A2F"/>
    <w:rsid w:val="00501A90"/>
    <w:rsid w:val="0050791D"/>
    <w:rsid w:val="00511574"/>
    <w:rsid w:val="005119F4"/>
    <w:rsid w:val="00511E44"/>
    <w:rsid w:val="00514D3A"/>
    <w:rsid w:val="0051595B"/>
    <w:rsid w:val="00517F74"/>
    <w:rsid w:val="00520000"/>
    <w:rsid w:val="00520116"/>
    <w:rsid w:val="00520821"/>
    <w:rsid w:val="00522A03"/>
    <w:rsid w:val="00527ACD"/>
    <w:rsid w:val="00531938"/>
    <w:rsid w:val="00533918"/>
    <w:rsid w:val="005352A1"/>
    <w:rsid w:val="005357DA"/>
    <w:rsid w:val="00543063"/>
    <w:rsid w:val="005447D7"/>
    <w:rsid w:val="00545A2B"/>
    <w:rsid w:val="00552817"/>
    <w:rsid w:val="00556CCE"/>
    <w:rsid w:val="00557762"/>
    <w:rsid w:val="0056369C"/>
    <w:rsid w:val="005653D5"/>
    <w:rsid w:val="00565979"/>
    <w:rsid w:val="005660E9"/>
    <w:rsid w:val="00567030"/>
    <w:rsid w:val="005726C9"/>
    <w:rsid w:val="005748E3"/>
    <w:rsid w:val="00574FB6"/>
    <w:rsid w:val="00575B39"/>
    <w:rsid w:val="0057646D"/>
    <w:rsid w:val="00581855"/>
    <w:rsid w:val="00581B3F"/>
    <w:rsid w:val="00583A67"/>
    <w:rsid w:val="00584695"/>
    <w:rsid w:val="00591AC7"/>
    <w:rsid w:val="00596076"/>
    <w:rsid w:val="005966EE"/>
    <w:rsid w:val="005A10BA"/>
    <w:rsid w:val="005A238B"/>
    <w:rsid w:val="005B1491"/>
    <w:rsid w:val="005B76AA"/>
    <w:rsid w:val="005C0D8E"/>
    <w:rsid w:val="005C1710"/>
    <w:rsid w:val="005C38A7"/>
    <w:rsid w:val="005D183A"/>
    <w:rsid w:val="005D4F27"/>
    <w:rsid w:val="005D5D7E"/>
    <w:rsid w:val="005D6A9A"/>
    <w:rsid w:val="005E0F31"/>
    <w:rsid w:val="005E1578"/>
    <w:rsid w:val="005E3635"/>
    <w:rsid w:val="005E46BF"/>
    <w:rsid w:val="005E562E"/>
    <w:rsid w:val="005E7308"/>
    <w:rsid w:val="005F2FF9"/>
    <w:rsid w:val="005F658B"/>
    <w:rsid w:val="005F74FB"/>
    <w:rsid w:val="00606541"/>
    <w:rsid w:val="0060707C"/>
    <w:rsid w:val="0062480A"/>
    <w:rsid w:val="00626978"/>
    <w:rsid w:val="00630B91"/>
    <w:rsid w:val="00633408"/>
    <w:rsid w:val="006337FD"/>
    <w:rsid w:val="006408E1"/>
    <w:rsid w:val="00641216"/>
    <w:rsid w:val="00642725"/>
    <w:rsid w:val="006445D3"/>
    <w:rsid w:val="00651633"/>
    <w:rsid w:val="00654E69"/>
    <w:rsid w:val="00656E2D"/>
    <w:rsid w:val="00665F83"/>
    <w:rsid w:val="00674446"/>
    <w:rsid w:val="00675605"/>
    <w:rsid w:val="00676847"/>
    <w:rsid w:val="00677CCC"/>
    <w:rsid w:val="00684B84"/>
    <w:rsid w:val="006857C6"/>
    <w:rsid w:val="006858BE"/>
    <w:rsid w:val="00687EFD"/>
    <w:rsid w:val="00691002"/>
    <w:rsid w:val="006912B0"/>
    <w:rsid w:val="00694308"/>
    <w:rsid w:val="006A0874"/>
    <w:rsid w:val="006A0C38"/>
    <w:rsid w:val="006A29B2"/>
    <w:rsid w:val="006A2B5E"/>
    <w:rsid w:val="006A43F6"/>
    <w:rsid w:val="006B6358"/>
    <w:rsid w:val="006C02E4"/>
    <w:rsid w:val="006C3DAC"/>
    <w:rsid w:val="006C4135"/>
    <w:rsid w:val="006D050D"/>
    <w:rsid w:val="006D0DD2"/>
    <w:rsid w:val="006D2B0E"/>
    <w:rsid w:val="006D2C54"/>
    <w:rsid w:val="006D2C95"/>
    <w:rsid w:val="006D67EF"/>
    <w:rsid w:val="006D7A97"/>
    <w:rsid w:val="006E5631"/>
    <w:rsid w:val="006E5903"/>
    <w:rsid w:val="006E68CC"/>
    <w:rsid w:val="006F4BD2"/>
    <w:rsid w:val="007022D7"/>
    <w:rsid w:val="00702BD4"/>
    <w:rsid w:val="0070393D"/>
    <w:rsid w:val="0070450C"/>
    <w:rsid w:val="00706BFE"/>
    <w:rsid w:val="0071309B"/>
    <w:rsid w:val="0071600B"/>
    <w:rsid w:val="0071627D"/>
    <w:rsid w:val="00716298"/>
    <w:rsid w:val="007219D2"/>
    <w:rsid w:val="00723229"/>
    <w:rsid w:val="007306FB"/>
    <w:rsid w:val="0073357E"/>
    <w:rsid w:val="007360C8"/>
    <w:rsid w:val="0074037B"/>
    <w:rsid w:val="00741136"/>
    <w:rsid w:val="00741409"/>
    <w:rsid w:val="00743F75"/>
    <w:rsid w:val="00745B2C"/>
    <w:rsid w:val="00745F8B"/>
    <w:rsid w:val="007460DA"/>
    <w:rsid w:val="00747E56"/>
    <w:rsid w:val="00750B42"/>
    <w:rsid w:val="00751964"/>
    <w:rsid w:val="007534D0"/>
    <w:rsid w:val="0075397B"/>
    <w:rsid w:val="007567F2"/>
    <w:rsid w:val="00760172"/>
    <w:rsid w:val="007638C5"/>
    <w:rsid w:val="00765C4C"/>
    <w:rsid w:val="0076691F"/>
    <w:rsid w:val="00767945"/>
    <w:rsid w:val="0077020E"/>
    <w:rsid w:val="00773E2A"/>
    <w:rsid w:val="00775628"/>
    <w:rsid w:val="007763BA"/>
    <w:rsid w:val="00784680"/>
    <w:rsid w:val="00785969"/>
    <w:rsid w:val="007908F1"/>
    <w:rsid w:val="0079368E"/>
    <w:rsid w:val="007A32D2"/>
    <w:rsid w:val="007A58E5"/>
    <w:rsid w:val="007B13A0"/>
    <w:rsid w:val="007B569F"/>
    <w:rsid w:val="007C1396"/>
    <w:rsid w:val="007D1FB5"/>
    <w:rsid w:val="007D2739"/>
    <w:rsid w:val="007D5EA1"/>
    <w:rsid w:val="007D6D33"/>
    <w:rsid w:val="007D6D67"/>
    <w:rsid w:val="007E01A4"/>
    <w:rsid w:val="007E67D8"/>
    <w:rsid w:val="007F3CC4"/>
    <w:rsid w:val="007F44CE"/>
    <w:rsid w:val="007F46FD"/>
    <w:rsid w:val="007F5016"/>
    <w:rsid w:val="007F7592"/>
    <w:rsid w:val="007F7BD2"/>
    <w:rsid w:val="008025BE"/>
    <w:rsid w:val="00802A94"/>
    <w:rsid w:val="00804680"/>
    <w:rsid w:val="00807C30"/>
    <w:rsid w:val="008133B9"/>
    <w:rsid w:val="00823DA2"/>
    <w:rsid w:val="00827CB0"/>
    <w:rsid w:val="00832E31"/>
    <w:rsid w:val="00834036"/>
    <w:rsid w:val="00836B9C"/>
    <w:rsid w:val="0084142E"/>
    <w:rsid w:val="00841843"/>
    <w:rsid w:val="008427F8"/>
    <w:rsid w:val="008451A3"/>
    <w:rsid w:val="00845A70"/>
    <w:rsid w:val="00846C20"/>
    <w:rsid w:val="00850FC2"/>
    <w:rsid w:val="00854E4F"/>
    <w:rsid w:val="008606A6"/>
    <w:rsid w:val="00861C01"/>
    <w:rsid w:val="00862CA9"/>
    <w:rsid w:val="00864FD0"/>
    <w:rsid w:val="00872DBB"/>
    <w:rsid w:val="00873448"/>
    <w:rsid w:val="00882EF5"/>
    <w:rsid w:val="008830E9"/>
    <w:rsid w:val="008863E3"/>
    <w:rsid w:val="008911D4"/>
    <w:rsid w:val="00891B55"/>
    <w:rsid w:val="008945A7"/>
    <w:rsid w:val="008A169B"/>
    <w:rsid w:val="008A77F4"/>
    <w:rsid w:val="008B1B2F"/>
    <w:rsid w:val="008B321D"/>
    <w:rsid w:val="008B45F0"/>
    <w:rsid w:val="008B4872"/>
    <w:rsid w:val="008B5028"/>
    <w:rsid w:val="008B5623"/>
    <w:rsid w:val="008B6CF0"/>
    <w:rsid w:val="008C1764"/>
    <w:rsid w:val="008C21E8"/>
    <w:rsid w:val="008C6273"/>
    <w:rsid w:val="008D19B7"/>
    <w:rsid w:val="008D62BF"/>
    <w:rsid w:val="008E0842"/>
    <w:rsid w:val="008E23C3"/>
    <w:rsid w:val="008F1328"/>
    <w:rsid w:val="008F42A2"/>
    <w:rsid w:val="008F53D7"/>
    <w:rsid w:val="008F70CC"/>
    <w:rsid w:val="008F773C"/>
    <w:rsid w:val="009074FF"/>
    <w:rsid w:val="009108FA"/>
    <w:rsid w:val="00915642"/>
    <w:rsid w:val="00916632"/>
    <w:rsid w:val="00920330"/>
    <w:rsid w:val="00921E1B"/>
    <w:rsid w:val="0092424F"/>
    <w:rsid w:val="00925A05"/>
    <w:rsid w:val="009266FA"/>
    <w:rsid w:val="00926D1D"/>
    <w:rsid w:val="009311E1"/>
    <w:rsid w:val="009319E2"/>
    <w:rsid w:val="00934F87"/>
    <w:rsid w:val="00935248"/>
    <w:rsid w:val="00936FA0"/>
    <w:rsid w:val="009420CF"/>
    <w:rsid w:val="009455F3"/>
    <w:rsid w:val="00953E89"/>
    <w:rsid w:val="00954F32"/>
    <w:rsid w:val="0095524A"/>
    <w:rsid w:val="0096081E"/>
    <w:rsid w:val="00961547"/>
    <w:rsid w:val="00963042"/>
    <w:rsid w:val="009634D0"/>
    <w:rsid w:val="00964497"/>
    <w:rsid w:val="00966A2D"/>
    <w:rsid w:val="00971BF0"/>
    <w:rsid w:val="0097346F"/>
    <w:rsid w:val="00973B18"/>
    <w:rsid w:val="00975801"/>
    <w:rsid w:val="0097639E"/>
    <w:rsid w:val="0098211F"/>
    <w:rsid w:val="00982362"/>
    <w:rsid w:val="00986BB7"/>
    <w:rsid w:val="00987321"/>
    <w:rsid w:val="0098732D"/>
    <w:rsid w:val="00991CCD"/>
    <w:rsid w:val="009936A5"/>
    <w:rsid w:val="00994953"/>
    <w:rsid w:val="009A39BC"/>
    <w:rsid w:val="009A45B7"/>
    <w:rsid w:val="009A493E"/>
    <w:rsid w:val="009A61E9"/>
    <w:rsid w:val="009B0672"/>
    <w:rsid w:val="009B4F45"/>
    <w:rsid w:val="009B76EF"/>
    <w:rsid w:val="009B7B09"/>
    <w:rsid w:val="009C0450"/>
    <w:rsid w:val="009C3412"/>
    <w:rsid w:val="009C5DD7"/>
    <w:rsid w:val="009C6364"/>
    <w:rsid w:val="009D149D"/>
    <w:rsid w:val="009D3DF1"/>
    <w:rsid w:val="009D3EF7"/>
    <w:rsid w:val="009E0DF8"/>
    <w:rsid w:val="009E4C3D"/>
    <w:rsid w:val="009F51CA"/>
    <w:rsid w:val="009F6D8E"/>
    <w:rsid w:val="009F7E4B"/>
    <w:rsid w:val="00A00622"/>
    <w:rsid w:val="00A011D1"/>
    <w:rsid w:val="00A02BF2"/>
    <w:rsid w:val="00A13341"/>
    <w:rsid w:val="00A159A0"/>
    <w:rsid w:val="00A16B1A"/>
    <w:rsid w:val="00A16B70"/>
    <w:rsid w:val="00A257E2"/>
    <w:rsid w:val="00A26A43"/>
    <w:rsid w:val="00A34379"/>
    <w:rsid w:val="00A35327"/>
    <w:rsid w:val="00A35965"/>
    <w:rsid w:val="00A37A26"/>
    <w:rsid w:val="00A419B3"/>
    <w:rsid w:val="00A4531F"/>
    <w:rsid w:val="00A46FB9"/>
    <w:rsid w:val="00A517DE"/>
    <w:rsid w:val="00A52CAA"/>
    <w:rsid w:val="00A63205"/>
    <w:rsid w:val="00A63AD6"/>
    <w:rsid w:val="00A64DBC"/>
    <w:rsid w:val="00A65DDE"/>
    <w:rsid w:val="00A710BF"/>
    <w:rsid w:val="00A714DE"/>
    <w:rsid w:val="00A71C1D"/>
    <w:rsid w:val="00A738B7"/>
    <w:rsid w:val="00A75089"/>
    <w:rsid w:val="00A7658E"/>
    <w:rsid w:val="00A76BD6"/>
    <w:rsid w:val="00A7796D"/>
    <w:rsid w:val="00A821B1"/>
    <w:rsid w:val="00A83B65"/>
    <w:rsid w:val="00A8789E"/>
    <w:rsid w:val="00A9574C"/>
    <w:rsid w:val="00AA063F"/>
    <w:rsid w:val="00AA2227"/>
    <w:rsid w:val="00AA4FBF"/>
    <w:rsid w:val="00AA752B"/>
    <w:rsid w:val="00AA7E7A"/>
    <w:rsid w:val="00AB19D5"/>
    <w:rsid w:val="00AB1FB7"/>
    <w:rsid w:val="00AB45DA"/>
    <w:rsid w:val="00AB48DD"/>
    <w:rsid w:val="00AC282A"/>
    <w:rsid w:val="00AC2D80"/>
    <w:rsid w:val="00AC4299"/>
    <w:rsid w:val="00AC53C3"/>
    <w:rsid w:val="00AC7821"/>
    <w:rsid w:val="00AC7E93"/>
    <w:rsid w:val="00AD57A4"/>
    <w:rsid w:val="00AD6CBC"/>
    <w:rsid w:val="00AE18E1"/>
    <w:rsid w:val="00AE1914"/>
    <w:rsid w:val="00AE7126"/>
    <w:rsid w:val="00AF34BD"/>
    <w:rsid w:val="00B07187"/>
    <w:rsid w:val="00B11453"/>
    <w:rsid w:val="00B12ADB"/>
    <w:rsid w:val="00B14CCB"/>
    <w:rsid w:val="00B14E2E"/>
    <w:rsid w:val="00B1641A"/>
    <w:rsid w:val="00B1790A"/>
    <w:rsid w:val="00B218EC"/>
    <w:rsid w:val="00B22983"/>
    <w:rsid w:val="00B2316C"/>
    <w:rsid w:val="00B237C9"/>
    <w:rsid w:val="00B257D9"/>
    <w:rsid w:val="00B2612D"/>
    <w:rsid w:val="00B30D56"/>
    <w:rsid w:val="00B318B1"/>
    <w:rsid w:val="00B32EA3"/>
    <w:rsid w:val="00B3360D"/>
    <w:rsid w:val="00B40260"/>
    <w:rsid w:val="00B42D63"/>
    <w:rsid w:val="00B43DDE"/>
    <w:rsid w:val="00B45DBF"/>
    <w:rsid w:val="00B47160"/>
    <w:rsid w:val="00B51540"/>
    <w:rsid w:val="00B51842"/>
    <w:rsid w:val="00B5540B"/>
    <w:rsid w:val="00B6199F"/>
    <w:rsid w:val="00B631BA"/>
    <w:rsid w:val="00B636A4"/>
    <w:rsid w:val="00B65158"/>
    <w:rsid w:val="00B6579A"/>
    <w:rsid w:val="00B72866"/>
    <w:rsid w:val="00B74FEE"/>
    <w:rsid w:val="00B76EC8"/>
    <w:rsid w:val="00B76ECE"/>
    <w:rsid w:val="00B775B2"/>
    <w:rsid w:val="00B81626"/>
    <w:rsid w:val="00B8782A"/>
    <w:rsid w:val="00B9324D"/>
    <w:rsid w:val="00B938FB"/>
    <w:rsid w:val="00BA05FF"/>
    <w:rsid w:val="00BA2460"/>
    <w:rsid w:val="00BA46BF"/>
    <w:rsid w:val="00BA5115"/>
    <w:rsid w:val="00BA60FE"/>
    <w:rsid w:val="00BA6E80"/>
    <w:rsid w:val="00BB6E4E"/>
    <w:rsid w:val="00BB788A"/>
    <w:rsid w:val="00BB7A7B"/>
    <w:rsid w:val="00BD1349"/>
    <w:rsid w:val="00BD606A"/>
    <w:rsid w:val="00BD6E11"/>
    <w:rsid w:val="00BD7A51"/>
    <w:rsid w:val="00BD7BE1"/>
    <w:rsid w:val="00BE1BC4"/>
    <w:rsid w:val="00BE4C43"/>
    <w:rsid w:val="00BF0680"/>
    <w:rsid w:val="00BF4DAE"/>
    <w:rsid w:val="00BF6C34"/>
    <w:rsid w:val="00C02FC6"/>
    <w:rsid w:val="00C0417B"/>
    <w:rsid w:val="00C05C9A"/>
    <w:rsid w:val="00C06938"/>
    <w:rsid w:val="00C07DA3"/>
    <w:rsid w:val="00C10C26"/>
    <w:rsid w:val="00C12ADA"/>
    <w:rsid w:val="00C13AC4"/>
    <w:rsid w:val="00C20E04"/>
    <w:rsid w:val="00C22657"/>
    <w:rsid w:val="00C24CD5"/>
    <w:rsid w:val="00C25D4D"/>
    <w:rsid w:val="00C27215"/>
    <w:rsid w:val="00C30C0B"/>
    <w:rsid w:val="00C3227E"/>
    <w:rsid w:val="00C322F0"/>
    <w:rsid w:val="00C33245"/>
    <w:rsid w:val="00C3335A"/>
    <w:rsid w:val="00C3484C"/>
    <w:rsid w:val="00C348BC"/>
    <w:rsid w:val="00C44210"/>
    <w:rsid w:val="00C44BF9"/>
    <w:rsid w:val="00C472EA"/>
    <w:rsid w:val="00C508C8"/>
    <w:rsid w:val="00C50AAC"/>
    <w:rsid w:val="00C510CC"/>
    <w:rsid w:val="00C51746"/>
    <w:rsid w:val="00C521A6"/>
    <w:rsid w:val="00C52D97"/>
    <w:rsid w:val="00C55398"/>
    <w:rsid w:val="00C55E4F"/>
    <w:rsid w:val="00C56E1B"/>
    <w:rsid w:val="00C5756B"/>
    <w:rsid w:val="00C61E59"/>
    <w:rsid w:val="00C6544B"/>
    <w:rsid w:val="00C660FB"/>
    <w:rsid w:val="00C70245"/>
    <w:rsid w:val="00C702C3"/>
    <w:rsid w:val="00C81582"/>
    <w:rsid w:val="00C82238"/>
    <w:rsid w:val="00C917E0"/>
    <w:rsid w:val="00C92D44"/>
    <w:rsid w:val="00C9406C"/>
    <w:rsid w:val="00C97205"/>
    <w:rsid w:val="00C9792C"/>
    <w:rsid w:val="00CA0AB4"/>
    <w:rsid w:val="00CA0FC1"/>
    <w:rsid w:val="00CA599D"/>
    <w:rsid w:val="00CB0C47"/>
    <w:rsid w:val="00CB5548"/>
    <w:rsid w:val="00CB7C65"/>
    <w:rsid w:val="00CC0D51"/>
    <w:rsid w:val="00CC0D7A"/>
    <w:rsid w:val="00CC1BD2"/>
    <w:rsid w:val="00CC21F1"/>
    <w:rsid w:val="00CC4867"/>
    <w:rsid w:val="00CD691B"/>
    <w:rsid w:val="00CD7A29"/>
    <w:rsid w:val="00CE33BB"/>
    <w:rsid w:val="00CE34BF"/>
    <w:rsid w:val="00CE6149"/>
    <w:rsid w:val="00CE73A0"/>
    <w:rsid w:val="00CE78A8"/>
    <w:rsid w:val="00CF1827"/>
    <w:rsid w:val="00CF1B7C"/>
    <w:rsid w:val="00CF3075"/>
    <w:rsid w:val="00CF6B00"/>
    <w:rsid w:val="00D0082A"/>
    <w:rsid w:val="00D04882"/>
    <w:rsid w:val="00D04C8D"/>
    <w:rsid w:val="00D055E9"/>
    <w:rsid w:val="00D062AE"/>
    <w:rsid w:val="00D06B16"/>
    <w:rsid w:val="00D12FD5"/>
    <w:rsid w:val="00D14AA9"/>
    <w:rsid w:val="00D17FCB"/>
    <w:rsid w:val="00D24601"/>
    <w:rsid w:val="00D24B0A"/>
    <w:rsid w:val="00D24E04"/>
    <w:rsid w:val="00D3250F"/>
    <w:rsid w:val="00D34869"/>
    <w:rsid w:val="00D3567B"/>
    <w:rsid w:val="00D35FAE"/>
    <w:rsid w:val="00D3709F"/>
    <w:rsid w:val="00D430B9"/>
    <w:rsid w:val="00D47E64"/>
    <w:rsid w:val="00D53725"/>
    <w:rsid w:val="00D53D60"/>
    <w:rsid w:val="00D541F5"/>
    <w:rsid w:val="00D6045C"/>
    <w:rsid w:val="00D677B3"/>
    <w:rsid w:val="00D73095"/>
    <w:rsid w:val="00D7447C"/>
    <w:rsid w:val="00D80175"/>
    <w:rsid w:val="00D80875"/>
    <w:rsid w:val="00D8123D"/>
    <w:rsid w:val="00D845BE"/>
    <w:rsid w:val="00D8681B"/>
    <w:rsid w:val="00D91D31"/>
    <w:rsid w:val="00D92108"/>
    <w:rsid w:val="00D92B02"/>
    <w:rsid w:val="00D92C76"/>
    <w:rsid w:val="00D92EA1"/>
    <w:rsid w:val="00D93FCB"/>
    <w:rsid w:val="00D96D36"/>
    <w:rsid w:val="00DA27A5"/>
    <w:rsid w:val="00DA5C99"/>
    <w:rsid w:val="00DB0005"/>
    <w:rsid w:val="00DB04A4"/>
    <w:rsid w:val="00DB068E"/>
    <w:rsid w:val="00DB0EB0"/>
    <w:rsid w:val="00DB2EAF"/>
    <w:rsid w:val="00DB574B"/>
    <w:rsid w:val="00DB5CCD"/>
    <w:rsid w:val="00DB77A2"/>
    <w:rsid w:val="00DC217B"/>
    <w:rsid w:val="00DC56AF"/>
    <w:rsid w:val="00DC6B4F"/>
    <w:rsid w:val="00DD085B"/>
    <w:rsid w:val="00DD2D89"/>
    <w:rsid w:val="00DD4063"/>
    <w:rsid w:val="00DD6CD7"/>
    <w:rsid w:val="00DE05F0"/>
    <w:rsid w:val="00DE4A6A"/>
    <w:rsid w:val="00DE6A09"/>
    <w:rsid w:val="00DE7CAE"/>
    <w:rsid w:val="00DF1259"/>
    <w:rsid w:val="00DF2C01"/>
    <w:rsid w:val="00DF37E1"/>
    <w:rsid w:val="00DF3BF2"/>
    <w:rsid w:val="00DF5825"/>
    <w:rsid w:val="00DF64A3"/>
    <w:rsid w:val="00DF78E4"/>
    <w:rsid w:val="00DF7FCF"/>
    <w:rsid w:val="00E00727"/>
    <w:rsid w:val="00E018A8"/>
    <w:rsid w:val="00E02AB3"/>
    <w:rsid w:val="00E045B3"/>
    <w:rsid w:val="00E0537D"/>
    <w:rsid w:val="00E05894"/>
    <w:rsid w:val="00E0744C"/>
    <w:rsid w:val="00E12898"/>
    <w:rsid w:val="00E13DF2"/>
    <w:rsid w:val="00E152D1"/>
    <w:rsid w:val="00E15877"/>
    <w:rsid w:val="00E15C36"/>
    <w:rsid w:val="00E16736"/>
    <w:rsid w:val="00E17722"/>
    <w:rsid w:val="00E22C49"/>
    <w:rsid w:val="00E23C25"/>
    <w:rsid w:val="00E24222"/>
    <w:rsid w:val="00E248B9"/>
    <w:rsid w:val="00E2503B"/>
    <w:rsid w:val="00E2609D"/>
    <w:rsid w:val="00E26DDB"/>
    <w:rsid w:val="00E2740D"/>
    <w:rsid w:val="00E30F99"/>
    <w:rsid w:val="00E31340"/>
    <w:rsid w:val="00E338B7"/>
    <w:rsid w:val="00E37D41"/>
    <w:rsid w:val="00E40C03"/>
    <w:rsid w:val="00E5023B"/>
    <w:rsid w:val="00E51102"/>
    <w:rsid w:val="00E51168"/>
    <w:rsid w:val="00E5256A"/>
    <w:rsid w:val="00E57369"/>
    <w:rsid w:val="00E60EF7"/>
    <w:rsid w:val="00E63AFB"/>
    <w:rsid w:val="00E66E0F"/>
    <w:rsid w:val="00E678CC"/>
    <w:rsid w:val="00E7022F"/>
    <w:rsid w:val="00E735F0"/>
    <w:rsid w:val="00E73F37"/>
    <w:rsid w:val="00E7721F"/>
    <w:rsid w:val="00E77B83"/>
    <w:rsid w:val="00E83E84"/>
    <w:rsid w:val="00E86307"/>
    <w:rsid w:val="00E91F47"/>
    <w:rsid w:val="00EA37D9"/>
    <w:rsid w:val="00EA429D"/>
    <w:rsid w:val="00EB0D4A"/>
    <w:rsid w:val="00EB0F55"/>
    <w:rsid w:val="00EB1382"/>
    <w:rsid w:val="00EB4049"/>
    <w:rsid w:val="00EB6277"/>
    <w:rsid w:val="00EC101B"/>
    <w:rsid w:val="00EC1B28"/>
    <w:rsid w:val="00EC3270"/>
    <w:rsid w:val="00EC61DE"/>
    <w:rsid w:val="00EC6DEF"/>
    <w:rsid w:val="00ED0907"/>
    <w:rsid w:val="00ED0C1B"/>
    <w:rsid w:val="00ED142C"/>
    <w:rsid w:val="00ED2B8A"/>
    <w:rsid w:val="00ED324E"/>
    <w:rsid w:val="00ED4D0F"/>
    <w:rsid w:val="00ED5ADE"/>
    <w:rsid w:val="00EE10EB"/>
    <w:rsid w:val="00EE43CA"/>
    <w:rsid w:val="00EE5619"/>
    <w:rsid w:val="00EF24E5"/>
    <w:rsid w:val="00EF38C4"/>
    <w:rsid w:val="00EF5A45"/>
    <w:rsid w:val="00EF5D03"/>
    <w:rsid w:val="00EF6B02"/>
    <w:rsid w:val="00F017A8"/>
    <w:rsid w:val="00F018CB"/>
    <w:rsid w:val="00F01CBF"/>
    <w:rsid w:val="00F0246D"/>
    <w:rsid w:val="00F05A36"/>
    <w:rsid w:val="00F06F04"/>
    <w:rsid w:val="00F0704C"/>
    <w:rsid w:val="00F10CA5"/>
    <w:rsid w:val="00F110CC"/>
    <w:rsid w:val="00F1274D"/>
    <w:rsid w:val="00F1334A"/>
    <w:rsid w:val="00F1405E"/>
    <w:rsid w:val="00F252D4"/>
    <w:rsid w:val="00F33FEA"/>
    <w:rsid w:val="00F3620A"/>
    <w:rsid w:val="00F41436"/>
    <w:rsid w:val="00F429E1"/>
    <w:rsid w:val="00F518C5"/>
    <w:rsid w:val="00F55072"/>
    <w:rsid w:val="00F565DF"/>
    <w:rsid w:val="00F57086"/>
    <w:rsid w:val="00F57C04"/>
    <w:rsid w:val="00F57EE2"/>
    <w:rsid w:val="00F630B3"/>
    <w:rsid w:val="00F645D4"/>
    <w:rsid w:val="00F672B2"/>
    <w:rsid w:val="00F700C8"/>
    <w:rsid w:val="00F7130D"/>
    <w:rsid w:val="00F72E98"/>
    <w:rsid w:val="00F74B97"/>
    <w:rsid w:val="00F75A32"/>
    <w:rsid w:val="00F76469"/>
    <w:rsid w:val="00F804DC"/>
    <w:rsid w:val="00F80E28"/>
    <w:rsid w:val="00F8206B"/>
    <w:rsid w:val="00F83079"/>
    <w:rsid w:val="00F84CC9"/>
    <w:rsid w:val="00F90FBA"/>
    <w:rsid w:val="00F935FE"/>
    <w:rsid w:val="00F93FD1"/>
    <w:rsid w:val="00F94CC5"/>
    <w:rsid w:val="00F956FF"/>
    <w:rsid w:val="00F95798"/>
    <w:rsid w:val="00F96343"/>
    <w:rsid w:val="00FA38FB"/>
    <w:rsid w:val="00FA52EC"/>
    <w:rsid w:val="00FB10A2"/>
    <w:rsid w:val="00FB1B58"/>
    <w:rsid w:val="00FB1C2C"/>
    <w:rsid w:val="00FB2CD8"/>
    <w:rsid w:val="00FB3E21"/>
    <w:rsid w:val="00FB5B05"/>
    <w:rsid w:val="00FB6593"/>
    <w:rsid w:val="00FC3721"/>
    <w:rsid w:val="00FC63BA"/>
    <w:rsid w:val="00FD20E5"/>
    <w:rsid w:val="00FD2878"/>
    <w:rsid w:val="00FE49D9"/>
    <w:rsid w:val="00FF2923"/>
    <w:rsid w:val="17524A89"/>
    <w:rsid w:val="188079A0"/>
    <w:rsid w:val="3A73759D"/>
    <w:rsid w:val="41C43994"/>
    <w:rsid w:val="4626244F"/>
    <w:rsid w:val="6717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hint="eastAsia"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uiPriority w:val="0"/>
  </w:style>
  <w:style w:type="character" w:styleId="11">
    <w:name w:val="Hyperlink"/>
    <w:basedOn w:val="8"/>
    <w:qFormat/>
    <w:uiPriority w:val="0"/>
    <w:rPr>
      <w:color w:val="333333"/>
      <w:u w:val="none"/>
    </w:rPr>
  </w:style>
  <w:style w:type="paragraph" w:customStyle="1" w:styleId="12">
    <w:name w:val="_Style 19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3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658</Words>
  <Characters>3753</Characters>
  <Lines>31</Lines>
  <Paragraphs>8</Paragraphs>
  <TotalTime>2</TotalTime>
  <ScaleCrop>false</ScaleCrop>
  <LinksUpToDate>false</LinksUpToDate>
  <CharactersWithSpaces>4403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2023-03-30T06:57:00Z</dcterms:created>
  <dc:creator>微软用户</dc:creator>
  <cp:lastModifiedBy>admin</cp:lastModifiedBy>
  <dcterms:modified xsi:type="dcterms:W3CDTF">2023-04-12T08:22:05Z</dcterms:modified>
  <dc:title>七年级单元检测题一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